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93B2D" w14:textId="59081295" w:rsidR="000F188D" w:rsidRPr="00B11D17" w:rsidRDefault="00893D69" w:rsidP="00455EDB">
      <w:pPr>
        <w:pStyle w:val="Title"/>
      </w:pPr>
      <w:sdt>
        <w:sdtPr>
          <w:alias w:val="Title"/>
          <w:tag w:val=""/>
          <w:id w:val="-768071432"/>
          <w:placeholder>
            <w:docPart w:val="6D8D4DBF61B64947837F4474FD595448"/>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072A5">
            <w:t>RWH Governance Fees</w:t>
          </w:r>
        </w:sdtContent>
      </w:sdt>
      <w:r w:rsidR="000F188D" w:rsidRPr="00B11D17">
        <w:t xml:space="preserve"> </w:t>
      </w:r>
    </w:p>
    <w:p w14:paraId="61EFF14E" w14:textId="56A5B83C" w:rsidR="00CA5610" w:rsidRPr="00D1204D" w:rsidRDefault="00893D69" w:rsidP="00AF16F3">
      <w:pPr>
        <w:pStyle w:val="Subtitle"/>
      </w:pPr>
      <w:sdt>
        <w:sdtPr>
          <w:alias w:val="Subtitle"/>
          <w:tag w:val="Subtitle"/>
          <w:id w:val="107855586"/>
          <w:placeholder>
            <w:docPart w:val="6B135E0FA0E745258DB253D8BBA724D3"/>
          </w:placeholder>
          <w:dataBinding w:xpath="/root[1]/Subtitle[1]" w:storeItemID="{874C6C09-8354-4860-89AD-D2E67896EF39}"/>
          <w:text w:multiLine="1"/>
        </w:sdtPr>
        <w:sdtEndPr/>
        <w:sdtContent>
          <w:r w:rsidR="003072A5">
            <w:t xml:space="preserve">Commercially sponsored </w:t>
          </w:r>
          <w:r w:rsidR="00E320A9">
            <w:t>clinical research</w:t>
          </w:r>
        </w:sdtContent>
      </w:sdt>
    </w:p>
    <w:p w14:paraId="3839C3FA" w14:textId="596D4647" w:rsidR="003072A5" w:rsidRDefault="00CF01A7" w:rsidP="008A4D32">
      <w:pPr>
        <w:pStyle w:val="Heading1"/>
      </w:pPr>
      <w:bookmarkStart w:id="0" w:name="_Toc67577835"/>
      <w:r>
        <w:t>Fees</w:t>
      </w:r>
    </w:p>
    <w:tbl>
      <w:tblPr>
        <w:tblStyle w:val="TableGrid"/>
        <w:tblW w:w="9634" w:type="dxa"/>
        <w:tblLook w:val="04A0" w:firstRow="1" w:lastRow="0" w:firstColumn="1" w:lastColumn="0" w:noHBand="0" w:noVBand="1"/>
      </w:tblPr>
      <w:tblGrid>
        <w:gridCol w:w="4815"/>
        <w:gridCol w:w="4819"/>
      </w:tblGrid>
      <w:tr w:rsidR="003072A5" w14:paraId="7BBC1C67" w14:textId="77777777" w:rsidTr="00C3516F">
        <w:tc>
          <w:tcPr>
            <w:tcW w:w="4815" w:type="dxa"/>
          </w:tcPr>
          <w:p w14:paraId="11C3DDD9" w14:textId="77777777" w:rsidR="003072A5" w:rsidRPr="00CF01A7" w:rsidRDefault="003072A5" w:rsidP="00C3516F">
            <w:pPr>
              <w:rPr>
                <w:b/>
                <w:bCs/>
                <w:sz w:val="28"/>
                <w:szCs w:val="28"/>
              </w:rPr>
            </w:pPr>
            <w:r w:rsidRPr="00CF01A7">
              <w:rPr>
                <w:b/>
                <w:bCs/>
                <w:sz w:val="28"/>
                <w:szCs w:val="28"/>
              </w:rPr>
              <w:t>Commercially sponsored projects</w:t>
            </w:r>
          </w:p>
        </w:tc>
        <w:tc>
          <w:tcPr>
            <w:tcW w:w="4819" w:type="dxa"/>
          </w:tcPr>
          <w:p w14:paraId="21DB78F5" w14:textId="603B572D" w:rsidR="003072A5" w:rsidRPr="00CF01A7" w:rsidRDefault="003072A5" w:rsidP="00CF01A7">
            <w:pPr>
              <w:rPr>
                <w:b/>
                <w:bCs/>
                <w:i/>
                <w:iCs/>
                <w:sz w:val="28"/>
                <w:szCs w:val="28"/>
              </w:rPr>
            </w:pPr>
            <w:r w:rsidRPr="00CF01A7">
              <w:rPr>
                <w:b/>
                <w:bCs/>
                <w:sz w:val="28"/>
                <w:szCs w:val="28"/>
              </w:rPr>
              <w:t>Site Assessment (Governance Review Fee)</w:t>
            </w:r>
            <w:r w:rsidR="00CF01A7">
              <w:rPr>
                <w:b/>
                <w:bCs/>
                <w:sz w:val="28"/>
                <w:szCs w:val="28"/>
              </w:rPr>
              <w:t xml:space="preserve"> </w:t>
            </w:r>
            <w:r w:rsidRPr="00CF01A7">
              <w:rPr>
                <w:i/>
                <w:iCs/>
                <w:sz w:val="28"/>
                <w:szCs w:val="28"/>
              </w:rPr>
              <w:t>(excluding GST)</w:t>
            </w:r>
          </w:p>
        </w:tc>
      </w:tr>
      <w:tr w:rsidR="003072A5" w14:paraId="674EC63C" w14:textId="77777777" w:rsidTr="00C3516F">
        <w:tc>
          <w:tcPr>
            <w:tcW w:w="4815" w:type="dxa"/>
          </w:tcPr>
          <w:p w14:paraId="7A9A8D9B" w14:textId="20189C2E" w:rsidR="003072A5" w:rsidRPr="00CF01A7" w:rsidRDefault="003072A5" w:rsidP="00C3516F">
            <w:pPr>
              <w:rPr>
                <w:sz w:val="28"/>
                <w:szCs w:val="28"/>
              </w:rPr>
            </w:pPr>
            <w:r w:rsidRPr="00CF01A7">
              <w:rPr>
                <w:sz w:val="28"/>
                <w:szCs w:val="28"/>
              </w:rPr>
              <w:t>New (initial)</w:t>
            </w:r>
            <w:r w:rsidR="00CF01A7" w:rsidRPr="00CF01A7">
              <w:rPr>
                <w:sz w:val="28"/>
                <w:szCs w:val="28"/>
              </w:rPr>
              <w:t xml:space="preserve"> </w:t>
            </w:r>
            <w:r w:rsidRPr="00CF01A7">
              <w:rPr>
                <w:sz w:val="28"/>
                <w:szCs w:val="28"/>
              </w:rPr>
              <w:t>projects</w:t>
            </w:r>
          </w:p>
        </w:tc>
        <w:tc>
          <w:tcPr>
            <w:tcW w:w="4819" w:type="dxa"/>
          </w:tcPr>
          <w:p w14:paraId="16376C9F" w14:textId="77777777" w:rsidR="003072A5" w:rsidRPr="00CF01A7" w:rsidRDefault="003072A5" w:rsidP="00C3516F">
            <w:pPr>
              <w:rPr>
                <w:sz w:val="28"/>
                <w:szCs w:val="28"/>
              </w:rPr>
            </w:pPr>
            <w:r w:rsidRPr="00CF01A7">
              <w:rPr>
                <w:sz w:val="28"/>
                <w:szCs w:val="28"/>
              </w:rPr>
              <w:t>$6000</w:t>
            </w:r>
          </w:p>
        </w:tc>
      </w:tr>
      <w:tr w:rsidR="003072A5" w14:paraId="2E723BE7" w14:textId="77777777" w:rsidTr="00C3516F">
        <w:tc>
          <w:tcPr>
            <w:tcW w:w="4815" w:type="dxa"/>
          </w:tcPr>
          <w:p w14:paraId="5417C7A8" w14:textId="1CD07C26" w:rsidR="003072A5" w:rsidRPr="00CF01A7" w:rsidRDefault="003072A5" w:rsidP="00C3516F">
            <w:pPr>
              <w:rPr>
                <w:sz w:val="28"/>
                <w:szCs w:val="28"/>
              </w:rPr>
            </w:pPr>
            <w:r w:rsidRPr="00CF01A7">
              <w:rPr>
                <w:sz w:val="28"/>
                <w:szCs w:val="28"/>
              </w:rPr>
              <w:t>Amendment</w:t>
            </w:r>
            <w:r w:rsidR="00CF01A7" w:rsidRPr="00CF01A7">
              <w:rPr>
                <w:sz w:val="28"/>
                <w:szCs w:val="28"/>
              </w:rPr>
              <w:t>s*</w:t>
            </w:r>
          </w:p>
        </w:tc>
        <w:tc>
          <w:tcPr>
            <w:tcW w:w="4819" w:type="dxa"/>
          </w:tcPr>
          <w:p w14:paraId="2F536C65" w14:textId="77777777" w:rsidR="003072A5" w:rsidRPr="00CF01A7" w:rsidRDefault="003072A5" w:rsidP="00C3516F">
            <w:pPr>
              <w:rPr>
                <w:sz w:val="28"/>
                <w:szCs w:val="28"/>
              </w:rPr>
            </w:pPr>
            <w:r w:rsidRPr="00CF01A7">
              <w:rPr>
                <w:sz w:val="28"/>
                <w:szCs w:val="28"/>
              </w:rPr>
              <w:t>$600</w:t>
            </w:r>
          </w:p>
        </w:tc>
      </w:tr>
    </w:tbl>
    <w:p w14:paraId="2E35069D" w14:textId="4138BDC1" w:rsidR="003072A5" w:rsidRPr="00BD678C" w:rsidRDefault="00CF01A7" w:rsidP="003072A5">
      <w:r w:rsidRPr="00BD678C">
        <w:t>* Additional fees may apply for substantial amendments</w:t>
      </w:r>
      <w:r w:rsidR="00F5207F" w:rsidRPr="00BD678C">
        <w:t xml:space="preserve">, contact </w:t>
      </w:r>
      <w:hyperlink r:id="rId12" w:history="1">
        <w:r w:rsidR="00BD678C" w:rsidRPr="00756177">
          <w:rPr>
            <w:rStyle w:val="Hyperlink"/>
            <w:noProof w:val="0"/>
          </w:rPr>
          <w:t>research.governance@thewomens.org.au</w:t>
        </w:r>
      </w:hyperlink>
      <w:r w:rsidR="00BD678C">
        <w:t xml:space="preserve"> </w:t>
      </w:r>
    </w:p>
    <w:p w14:paraId="051A5C90" w14:textId="77777777" w:rsidR="00504B12" w:rsidRDefault="00CF01A7" w:rsidP="00E320A9">
      <w:pPr>
        <w:pStyle w:val="Heading1"/>
        <w:spacing w:before="240"/>
      </w:pPr>
      <w:r>
        <w:t xml:space="preserve">Fee form </w:t>
      </w:r>
    </w:p>
    <w:p w14:paraId="1A58382B" w14:textId="19E620CF" w:rsidR="00504B12" w:rsidRPr="00504B12" w:rsidRDefault="00504B12" w:rsidP="00504B12">
      <w:pPr>
        <w:rPr>
          <w:rFonts w:asciiTheme="majorHAnsi" w:hAnsiTheme="majorHAnsi"/>
          <w:b/>
          <w:color w:val="5B3A57" w:themeColor="accent1"/>
          <w:sz w:val="24"/>
          <w:szCs w:val="24"/>
        </w:rPr>
      </w:pPr>
      <w:r w:rsidRPr="00504B12">
        <w:rPr>
          <w:sz w:val="24"/>
          <w:szCs w:val="24"/>
        </w:rPr>
        <w:t xml:space="preserve">Upon receiving the fee form, an invoice will be issued by the Royal Women’s Hospital. The invoice will represent the total fee amount payable. Payment Terms are 30 days from invoice date. </w:t>
      </w:r>
    </w:p>
    <w:tbl>
      <w:tblPr>
        <w:tblStyle w:val="TableGrid"/>
        <w:tblW w:w="0" w:type="auto"/>
        <w:tblLook w:val="04A0" w:firstRow="1" w:lastRow="0" w:firstColumn="1" w:lastColumn="0" w:noHBand="0" w:noVBand="1"/>
      </w:tblPr>
      <w:tblGrid>
        <w:gridCol w:w="3256"/>
        <w:gridCol w:w="3118"/>
        <w:gridCol w:w="3254"/>
      </w:tblGrid>
      <w:tr w:rsidR="00CF01A7" w14:paraId="742277DC" w14:textId="77777777" w:rsidTr="00504B12">
        <w:tc>
          <w:tcPr>
            <w:tcW w:w="3256" w:type="dxa"/>
          </w:tcPr>
          <w:p w14:paraId="4E9917BC" w14:textId="4D6658F3" w:rsidR="00CF01A7" w:rsidRPr="00E320A9" w:rsidRDefault="00CF01A7" w:rsidP="00CF01A7">
            <w:pPr>
              <w:rPr>
                <w:sz w:val="26"/>
                <w:szCs w:val="26"/>
              </w:rPr>
            </w:pPr>
            <w:r w:rsidRPr="00E320A9">
              <w:rPr>
                <w:sz w:val="26"/>
                <w:szCs w:val="26"/>
              </w:rPr>
              <w:t>Date</w:t>
            </w:r>
          </w:p>
        </w:tc>
        <w:tc>
          <w:tcPr>
            <w:tcW w:w="6372" w:type="dxa"/>
            <w:gridSpan w:val="2"/>
          </w:tcPr>
          <w:p w14:paraId="62305B11" w14:textId="77777777" w:rsidR="00CF01A7" w:rsidRPr="00E320A9" w:rsidRDefault="00CF01A7" w:rsidP="00CF01A7">
            <w:pPr>
              <w:rPr>
                <w:sz w:val="26"/>
                <w:szCs w:val="26"/>
              </w:rPr>
            </w:pPr>
          </w:p>
        </w:tc>
      </w:tr>
      <w:tr w:rsidR="00CF01A7" w14:paraId="25E48C63" w14:textId="77777777" w:rsidTr="00504B12">
        <w:tc>
          <w:tcPr>
            <w:tcW w:w="3256" w:type="dxa"/>
          </w:tcPr>
          <w:p w14:paraId="695D2735" w14:textId="23B73592" w:rsidR="00CF01A7" w:rsidRPr="00E320A9" w:rsidRDefault="00CF01A7" w:rsidP="00CF01A7">
            <w:pPr>
              <w:rPr>
                <w:sz w:val="26"/>
                <w:szCs w:val="26"/>
              </w:rPr>
            </w:pPr>
            <w:r w:rsidRPr="00E320A9">
              <w:rPr>
                <w:sz w:val="26"/>
                <w:szCs w:val="26"/>
              </w:rPr>
              <w:t>ERM Number</w:t>
            </w:r>
          </w:p>
        </w:tc>
        <w:tc>
          <w:tcPr>
            <w:tcW w:w="6372" w:type="dxa"/>
            <w:gridSpan w:val="2"/>
          </w:tcPr>
          <w:p w14:paraId="35B618DC" w14:textId="77777777" w:rsidR="00CF01A7" w:rsidRPr="00E320A9" w:rsidRDefault="00CF01A7" w:rsidP="00CF01A7">
            <w:pPr>
              <w:rPr>
                <w:sz w:val="26"/>
                <w:szCs w:val="26"/>
              </w:rPr>
            </w:pPr>
          </w:p>
        </w:tc>
      </w:tr>
      <w:tr w:rsidR="00CF01A7" w14:paraId="426C3B81" w14:textId="77777777" w:rsidTr="00504B12">
        <w:tc>
          <w:tcPr>
            <w:tcW w:w="3256" w:type="dxa"/>
          </w:tcPr>
          <w:p w14:paraId="4BEA6AFC" w14:textId="67DCA346" w:rsidR="00CF01A7" w:rsidRPr="00E320A9" w:rsidRDefault="00CF01A7" w:rsidP="00CF01A7">
            <w:pPr>
              <w:rPr>
                <w:sz w:val="26"/>
                <w:szCs w:val="26"/>
              </w:rPr>
            </w:pPr>
            <w:r w:rsidRPr="00E320A9">
              <w:rPr>
                <w:sz w:val="26"/>
                <w:szCs w:val="26"/>
              </w:rPr>
              <w:t>Commercial Sponsor</w:t>
            </w:r>
          </w:p>
        </w:tc>
        <w:tc>
          <w:tcPr>
            <w:tcW w:w="6372" w:type="dxa"/>
            <w:gridSpan w:val="2"/>
          </w:tcPr>
          <w:p w14:paraId="7B172826" w14:textId="77777777" w:rsidR="00CF01A7" w:rsidRPr="00E320A9" w:rsidRDefault="00CF01A7" w:rsidP="00CF01A7">
            <w:pPr>
              <w:rPr>
                <w:sz w:val="26"/>
                <w:szCs w:val="26"/>
              </w:rPr>
            </w:pPr>
          </w:p>
        </w:tc>
      </w:tr>
      <w:tr w:rsidR="00CF01A7" w14:paraId="477E9B96" w14:textId="77777777" w:rsidTr="00504B12">
        <w:tc>
          <w:tcPr>
            <w:tcW w:w="3256" w:type="dxa"/>
          </w:tcPr>
          <w:p w14:paraId="4D33ADE3" w14:textId="6E97DC57" w:rsidR="00CF01A7" w:rsidRPr="00E320A9" w:rsidRDefault="00CF01A7" w:rsidP="00CF01A7">
            <w:pPr>
              <w:rPr>
                <w:sz w:val="26"/>
                <w:szCs w:val="26"/>
              </w:rPr>
            </w:pPr>
            <w:r w:rsidRPr="00E320A9">
              <w:rPr>
                <w:sz w:val="26"/>
                <w:szCs w:val="26"/>
              </w:rPr>
              <w:t>RWH Principal Investigator or Point of Contact</w:t>
            </w:r>
          </w:p>
        </w:tc>
        <w:tc>
          <w:tcPr>
            <w:tcW w:w="6372" w:type="dxa"/>
            <w:gridSpan w:val="2"/>
          </w:tcPr>
          <w:p w14:paraId="52A2B821" w14:textId="77777777" w:rsidR="00CF01A7" w:rsidRPr="00E320A9" w:rsidRDefault="00CF01A7" w:rsidP="00CF01A7">
            <w:pPr>
              <w:rPr>
                <w:sz w:val="26"/>
                <w:szCs w:val="26"/>
              </w:rPr>
            </w:pPr>
          </w:p>
        </w:tc>
      </w:tr>
      <w:tr w:rsidR="00CF01A7" w14:paraId="38959870" w14:textId="77777777" w:rsidTr="00504B12">
        <w:tc>
          <w:tcPr>
            <w:tcW w:w="3256" w:type="dxa"/>
          </w:tcPr>
          <w:p w14:paraId="5F239BE9" w14:textId="0B304D8F" w:rsidR="00CF01A7" w:rsidRPr="00E320A9" w:rsidRDefault="00CF01A7" w:rsidP="00CF01A7">
            <w:pPr>
              <w:rPr>
                <w:sz w:val="26"/>
                <w:szCs w:val="26"/>
              </w:rPr>
            </w:pPr>
            <w:r w:rsidRPr="00E320A9">
              <w:rPr>
                <w:sz w:val="26"/>
                <w:szCs w:val="26"/>
              </w:rPr>
              <w:t>Project Title</w:t>
            </w:r>
          </w:p>
        </w:tc>
        <w:tc>
          <w:tcPr>
            <w:tcW w:w="6372" w:type="dxa"/>
            <w:gridSpan w:val="2"/>
          </w:tcPr>
          <w:p w14:paraId="7421325A" w14:textId="77777777" w:rsidR="00CF01A7" w:rsidRPr="00E320A9" w:rsidRDefault="00CF01A7" w:rsidP="00CF01A7">
            <w:pPr>
              <w:rPr>
                <w:sz w:val="26"/>
                <w:szCs w:val="26"/>
              </w:rPr>
            </w:pPr>
          </w:p>
        </w:tc>
      </w:tr>
      <w:tr w:rsidR="00504B12" w14:paraId="512E884E" w14:textId="77777777" w:rsidTr="0070583F">
        <w:tc>
          <w:tcPr>
            <w:tcW w:w="3256" w:type="dxa"/>
          </w:tcPr>
          <w:p w14:paraId="5944232B" w14:textId="56906A10" w:rsidR="00504B12" w:rsidRPr="00E320A9" w:rsidRDefault="00504B12" w:rsidP="00CF01A7">
            <w:pPr>
              <w:rPr>
                <w:sz w:val="26"/>
                <w:szCs w:val="26"/>
              </w:rPr>
            </w:pPr>
            <w:r w:rsidRPr="00E320A9">
              <w:rPr>
                <w:sz w:val="26"/>
                <w:szCs w:val="26"/>
              </w:rPr>
              <w:t>Fee</w:t>
            </w:r>
          </w:p>
        </w:tc>
        <w:tc>
          <w:tcPr>
            <w:tcW w:w="3118" w:type="dxa"/>
          </w:tcPr>
          <w:p w14:paraId="41162C4B" w14:textId="6992D3F0" w:rsidR="00504B12" w:rsidRPr="00E320A9" w:rsidRDefault="00504B12" w:rsidP="00CF01A7">
            <w:pPr>
              <w:rPr>
                <w:sz w:val="26"/>
                <w:szCs w:val="26"/>
              </w:rPr>
            </w:pPr>
            <w:r w:rsidRPr="00E320A9">
              <w:rPr>
                <w:sz w:val="26"/>
                <w:szCs w:val="26"/>
              </w:rPr>
              <w:t xml:space="preserve">New project </w:t>
            </w:r>
            <w:r w:rsidR="00F5207F" w:rsidRPr="00E320A9">
              <w:rPr>
                <w:sz w:val="26"/>
                <w:szCs w:val="26"/>
              </w:rPr>
              <w:t>Y/N</w:t>
            </w:r>
          </w:p>
        </w:tc>
        <w:tc>
          <w:tcPr>
            <w:tcW w:w="3254" w:type="dxa"/>
          </w:tcPr>
          <w:p w14:paraId="26060D07" w14:textId="4A0662F6" w:rsidR="00504B12" w:rsidRPr="00E320A9" w:rsidRDefault="0070583F" w:rsidP="00CF01A7">
            <w:pPr>
              <w:rPr>
                <w:sz w:val="26"/>
                <w:szCs w:val="26"/>
              </w:rPr>
            </w:pPr>
            <w:r w:rsidRPr="00E320A9">
              <w:rPr>
                <w:sz w:val="26"/>
                <w:szCs w:val="26"/>
              </w:rPr>
              <w:t>$6000</w:t>
            </w:r>
            <w:r w:rsidR="00D37585">
              <w:rPr>
                <w:sz w:val="26"/>
                <w:szCs w:val="26"/>
              </w:rPr>
              <w:t xml:space="preserve"> </w:t>
            </w:r>
          </w:p>
        </w:tc>
      </w:tr>
      <w:tr w:rsidR="0070583F" w14:paraId="357E6678" w14:textId="77777777" w:rsidTr="0070583F">
        <w:tc>
          <w:tcPr>
            <w:tcW w:w="3256" w:type="dxa"/>
          </w:tcPr>
          <w:p w14:paraId="656B2F78" w14:textId="1D6F5610" w:rsidR="0070583F" w:rsidRPr="00E320A9" w:rsidRDefault="0070583F" w:rsidP="00CF01A7">
            <w:pPr>
              <w:rPr>
                <w:sz w:val="26"/>
                <w:szCs w:val="26"/>
              </w:rPr>
            </w:pPr>
            <w:r w:rsidRPr="00E320A9">
              <w:rPr>
                <w:sz w:val="26"/>
                <w:szCs w:val="26"/>
              </w:rPr>
              <w:t>Fee</w:t>
            </w:r>
          </w:p>
        </w:tc>
        <w:tc>
          <w:tcPr>
            <w:tcW w:w="3118" w:type="dxa"/>
          </w:tcPr>
          <w:p w14:paraId="5C090DD2" w14:textId="1E30AAAD" w:rsidR="0070583F" w:rsidRPr="00E320A9" w:rsidRDefault="0070583F" w:rsidP="00CF01A7">
            <w:pPr>
              <w:rPr>
                <w:sz w:val="26"/>
                <w:szCs w:val="26"/>
              </w:rPr>
            </w:pPr>
            <w:r w:rsidRPr="00E320A9">
              <w:rPr>
                <w:sz w:val="26"/>
                <w:szCs w:val="26"/>
              </w:rPr>
              <w:t>Amendment Y/N</w:t>
            </w:r>
          </w:p>
        </w:tc>
        <w:tc>
          <w:tcPr>
            <w:tcW w:w="3254" w:type="dxa"/>
          </w:tcPr>
          <w:p w14:paraId="62641B76" w14:textId="420FDA39" w:rsidR="0070583F" w:rsidRPr="00E320A9" w:rsidRDefault="00E320A9" w:rsidP="00CF01A7">
            <w:pPr>
              <w:rPr>
                <w:sz w:val="26"/>
                <w:szCs w:val="26"/>
              </w:rPr>
            </w:pPr>
            <w:r w:rsidRPr="00E320A9">
              <w:rPr>
                <w:sz w:val="26"/>
                <w:szCs w:val="26"/>
              </w:rPr>
              <w:t>$600</w:t>
            </w:r>
          </w:p>
        </w:tc>
      </w:tr>
    </w:tbl>
    <w:p w14:paraId="3A4CFC28" w14:textId="77777777" w:rsidR="00CF01A7" w:rsidRDefault="00CF01A7" w:rsidP="00CF01A7">
      <w:pPr>
        <w:rPr>
          <w:rFonts w:ascii="Aptos" w:hAnsi="Aptos" w:cs="Segoe UI"/>
          <w:b/>
          <w:bCs/>
          <w:color w:val="0D0D0D"/>
          <w:sz w:val="16"/>
          <w:szCs w:val="16"/>
          <w:lang w:val="en-US"/>
        </w:rPr>
      </w:pPr>
      <w:r>
        <w:rPr>
          <w:rFonts w:ascii="Aptos" w:hAnsi="Aptos" w:cs="Segoe UI"/>
          <w:b/>
          <w:bCs/>
          <w:lang w:val="en-US"/>
        </w:rPr>
        <w:t xml:space="preserve"> </w:t>
      </w:r>
    </w:p>
    <w:p w14:paraId="173F343B" w14:textId="1ECC6590" w:rsidR="00CF01A7" w:rsidRDefault="00CF01A7" w:rsidP="00E320A9">
      <w:pPr>
        <w:pStyle w:val="Heading1"/>
        <w:spacing w:line="240" w:lineRule="auto"/>
      </w:pPr>
      <w:r>
        <w:t>Invoice Request Details</w:t>
      </w:r>
    </w:p>
    <w:p w14:paraId="6EC3871C" w14:textId="77777777" w:rsidR="00CF01A7" w:rsidRPr="00504B12" w:rsidRDefault="00CF01A7" w:rsidP="00E320A9">
      <w:pPr>
        <w:pStyle w:val="Heading6"/>
        <w:numPr>
          <w:ilvl w:val="0"/>
          <w:numId w:val="0"/>
        </w:numPr>
        <w:spacing w:before="0"/>
        <w:rPr>
          <w:sz w:val="24"/>
          <w:szCs w:val="24"/>
        </w:rPr>
      </w:pPr>
      <w:r w:rsidRPr="00504B12">
        <w:rPr>
          <w:sz w:val="24"/>
          <w:szCs w:val="24"/>
        </w:rPr>
        <w:t>All fields compulsory</w:t>
      </w:r>
    </w:p>
    <w:tbl>
      <w:tblPr>
        <w:tblStyle w:val="TableGrid"/>
        <w:tblW w:w="0" w:type="auto"/>
        <w:tblLook w:val="04A0" w:firstRow="1" w:lastRow="0" w:firstColumn="1" w:lastColumn="0" w:noHBand="0" w:noVBand="1"/>
      </w:tblPr>
      <w:tblGrid>
        <w:gridCol w:w="3256"/>
        <w:gridCol w:w="6372"/>
      </w:tblGrid>
      <w:tr w:rsidR="00F5207F" w14:paraId="67C11540" w14:textId="77777777" w:rsidTr="0079494C">
        <w:tc>
          <w:tcPr>
            <w:tcW w:w="3256" w:type="dxa"/>
          </w:tcPr>
          <w:p w14:paraId="478A7C8C" w14:textId="1C47EBDA" w:rsidR="00F5207F" w:rsidRPr="00E320A9" w:rsidRDefault="00F5207F" w:rsidP="00504B12">
            <w:pPr>
              <w:rPr>
                <w:sz w:val="26"/>
                <w:szCs w:val="26"/>
              </w:rPr>
            </w:pPr>
            <w:r w:rsidRPr="00E320A9">
              <w:rPr>
                <w:sz w:val="26"/>
                <w:szCs w:val="26"/>
              </w:rPr>
              <w:t>Entity Name</w:t>
            </w:r>
          </w:p>
        </w:tc>
        <w:tc>
          <w:tcPr>
            <w:tcW w:w="6372" w:type="dxa"/>
          </w:tcPr>
          <w:p w14:paraId="26D8D71C" w14:textId="6F4F76A8" w:rsidR="00F5207F" w:rsidRPr="00504B12" w:rsidRDefault="00F5207F" w:rsidP="00504B12">
            <w:pPr>
              <w:rPr>
                <w:sz w:val="28"/>
                <w:szCs w:val="28"/>
              </w:rPr>
            </w:pPr>
          </w:p>
        </w:tc>
      </w:tr>
      <w:tr w:rsidR="00504B12" w14:paraId="0140169B" w14:textId="77777777" w:rsidTr="00504B12">
        <w:tc>
          <w:tcPr>
            <w:tcW w:w="3256" w:type="dxa"/>
          </w:tcPr>
          <w:p w14:paraId="75592E69" w14:textId="217FCBE6" w:rsidR="00504B12" w:rsidRPr="00E320A9" w:rsidRDefault="00F5207F" w:rsidP="00504B12">
            <w:pPr>
              <w:rPr>
                <w:sz w:val="26"/>
                <w:szCs w:val="26"/>
              </w:rPr>
            </w:pPr>
            <w:r w:rsidRPr="00E320A9">
              <w:rPr>
                <w:sz w:val="26"/>
                <w:szCs w:val="26"/>
              </w:rPr>
              <w:t>Entity ABN</w:t>
            </w:r>
          </w:p>
        </w:tc>
        <w:tc>
          <w:tcPr>
            <w:tcW w:w="6372" w:type="dxa"/>
          </w:tcPr>
          <w:p w14:paraId="79565D24" w14:textId="77777777" w:rsidR="00504B12" w:rsidRPr="00504B12" w:rsidRDefault="00504B12" w:rsidP="00504B12">
            <w:pPr>
              <w:rPr>
                <w:sz w:val="28"/>
                <w:szCs w:val="28"/>
              </w:rPr>
            </w:pPr>
          </w:p>
        </w:tc>
      </w:tr>
      <w:tr w:rsidR="00F5207F" w14:paraId="0BF9B40C" w14:textId="77777777" w:rsidTr="00504B12">
        <w:tc>
          <w:tcPr>
            <w:tcW w:w="3256" w:type="dxa"/>
          </w:tcPr>
          <w:p w14:paraId="456C996A" w14:textId="5A217F2F" w:rsidR="00F5207F" w:rsidRPr="00E320A9" w:rsidRDefault="00F5207F" w:rsidP="00504B12">
            <w:pPr>
              <w:rPr>
                <w:sz w:val="26"/>
                <w:szCs w:val="26"/>
              </w:rPr>
            </w:pPr>
            <w:r w:rsidRPr="00E320A9">
              <w:rPr>
                <w:sz w:val="26"/>
                <w:szCs w:val="26"/>
              </w:rPr>
              <w:t>Legal Address</w:t>
            </w:r>
          </w:p>
        </w:tc>
        <w:tc>
          <w:tcPr>
            <w:tcW w:w="6372" w:type="dxa"/>
          </w:tcPr>
          <w:p w14:paraId="72463F5C" w14:textId="77777777" w:rsidR="00F5207F" w:rsidRPr="00504B12" w:rsidRDefault="00F5207F" w:rsidP="00504B12">
            <w:pPr>
              <w:rPr>
                <w:sz w:val="28"/>
                <w:szCs w:val="28"/>
              </w:rPr>
            </w:pPr>
          </w:p>
        </w:tc>
      </w:tr>
      <w:tr w:rsidR="00504B12" w14:paraId="6201D853" w14:textId="77777777" w:rsidTr="00504B12">
        <w:tc>
          <w:tcPr>
            <w:tcW w:w="3256" w:type="dxa"/>
          </w:tcPr>
          <w:p w14:paraId="12AFFAC6" w14:textId="7F132DD7" w:rsidR="00504B12" w:rsidRPr="00E320A9" w:rsidRDefault="00504B12" w:rsidP="00504B12">
            <w:pPr>
              <w:rPr>
                <w:sz w:val="26"/>
                <w:szCs w:val="26"/>
              </w:rPr>
            </w:pPr>
            <w:r w:rsidRPr="00E320A9">
              <w:rPr>
                <w:sz w:val="26"/>
                <w:szCs w:val="26"/>
              </w:rPr>
              <w:t>Contact Persons Name</w:t>
            </w:r>
          </w:p>
        </w:tc>
        <w:tc>
          <w:tcPr>
            <w:tcW w:w="6372" w:type="dxa"/>
          </w:tcPr>
          <w:p w14:paraId="043435D5" w14:textId="77777777" w:rsidR="00504B12" w:rsidRPr="00504B12" w:rsidRDefault="00504B12" w:rsidP="00504B12">
            <w:pPr>
              <w:rPr>
                <w:sz w:val="28"/>
                <w:szCs w:val="28"/>
              </w:rPr>
            </w:pPr>
          </w:p>
        </w:tc>
      </w:tr>
      <w:tr w:rsidR="00504B12" w14:paraId="7123C690" w14:textId="77777777" w:rsidTr="00504B12">
        <w:tc>
          <w:tcPr>
            <w:tcW w:w="3256" w:type="dxa"/>
          </w:tcPr>
          <w:p w14:paraId="7BD4C339" w14:textId="3A9A02CC" w:rsidR="00504B12" w:rsidRPr="00E320A9" w:rsidRDefault="00504B12" w:rsidP="00504B12">
            <w:pPr>
              <w:rPr>
                <w:sz w:val="26"/>
                <w:szCs w:val="26"/>
              </w:rPr>
            </w:pPr>
            <w:r w:rsidRPr="00E320A9">
              <w:rPr>
                <w:sz w:val="26"/>
                <w:szCs w:val="26"/>
              </w:rPr>
              <w:t>Contact email</w:t>
            </w:r>
          </w:p>
        </w:tc>
        <w:tc>
          <w:tcPr>
            <w:tcW w:w="6372" w:type="dxa"/>
          </w:tcPr>
          <w:p w14:paraId="2C526CC7" w14:textId="77777777" w:rsidR="00504B12" w:rsidRPr="00504B12" w:rsidRDefault="00504B12" w:rsidP="00504B12">
            <w:pPr>
              <w:rPr>
                <w:sz w:val="28"/>
                <w:szCs w:val="28"/>
              </w:rPr>
            </w:pPr>
          </w:p>
        </w:tc>
      </w:tr>
      <w:tr w:rsidR="00504B12" w14:paraId="3FBAB92B" w14:textId="77777777" w:rsidTr="00504B12">
        <w:tc>
          <w:tcPr>
            <w:tcW w:w="3256" w:type="dxa"/>
          </w:tcPr>
          <w:p w14:paraId="04856BF7" w14:textId="19AAFF5A" w:rsidR="00504B12" w:rsidRPr="00E320A9" w:rsidRDefault="00504B12" w:rsidP="00504B12">
            <w:pPr>
              <w:rPr>
                <w:sz w:val="26"/>
                <w:szCs w:val="26"/>
              </w:rPr>
            </w:pPr>
            <w:r w:rsidRPr="00E320A9">
              <w:rPr>
                <w:sz w:val="26"/>
                <w:szCs w:val="26"/>
              </w:rPr>
              <w:t>Telephone</w:t>
            </w:r>
          </w:p>
        </w:tc>
        <w:tc>
          <w:tcPr>
            <w:tcW w:w="6372" w:type="dxa"/>
          </w:tcPr>
          <w:p w14:paraId="0D8B9AB5" w14:textId="77777777" w:rsidR="00504B12" w:rsidRPr="00504B12" w:rsidRDefault="00504B12" w:rsidP="00504B12">
            <w:pPr>
              <w:rPr>
                <w:sz w:val="28"/>
                <w:szCs w:val="28"/>
              </w:rPr>
            </w:pPr>
          </w:p>
        </w:tc>
      </w:tr>
      <w:tr w:rsidR="00504B12" w14:paraId="3F8BBD1C" w14:textId="77777777" w:rsidTr="00504B12">
        <w:tc>
          <w:tcPr>
            <w:tcW w:w="3256" w:type="dxa"/>
          </w:tcPr>
          <w:p w14:paraId="795E6EEC" w14:textId="5198654B" w:rsidR="00504B12" w:rsidRPr="00E320A9" w:rsidRDefault="00504B12" w:rsidP="00504B12">
            <w:pPr>
              <w:rPr>
                <w:sz w:val="26"/>
                <w:szCs w:val="26"/>
              </w:rPr>
            </w:pPr>
            <w:r w:rsidRPr="00E320A9">
              <w:rPr>
                <w:sz w:val="26"/>
                <w:szCs w:val="26"/>
              </w:rPr>
              <w:t>Reference ID / PO Number</w:t>
            </w:r>
          </w:p>
        </w:tc>
        <w:tc>
          <w:tcPr>
            <w:tcW w:w="6372" w:type="dxa"/>
          </w:tcPr>
          <w:p w14:paraId="36D25ECD" w14:textId="77777777" w:rsidR="00504B12" w:rsidRPr="00504B12" w:rsidRDefault="00504B12" w:rsidP="00504B12">
            <w:pPr>
              <w:rPr>
                <w:sz w:val="28"/>
                <w:szCs w:val="28"/>
              </w:rPr>
            </w:pPr>
          </w:p>
        </w:tc>
      </w:tr>
      <w:tr w:rsidR="00504B12" w14:paraId="13EF39CB" w14:textId="77777777" w:rsidTr="00504B12">
        <w:tc>
          <w:tcPr>
            <w:tcW w:w="3256" w:type="dxa"/>
          </w:tcPr>
          <w:p w14:paraId="00559AC4" w14:textId="050EB378" w:rsidR="00504B12" w:rsidRPr="00E320A9" w:rsidRDefault="00504B12" w:rsidP="00504B12">
            <w:pPr>
              <w:rPr>
                <w:sz w:val="26"/>
                <w:szCs w:val="26"/>
              </w:rPr>
            </w:pPr>
            <w:r w:rsidRPr="00E320A9">
              <w:rPr>
                <w:sz w:val="26"/>
                <w:szCs w:val="26"/>
              </w:rPr>
              <w:t>Alternate Email for Invoice payment</w:t>
            </w:r>
          </w:p>
        </w:tc>
        <w:tc>
          <w:tcPr>
            <w:tcW w:w="6372" w:type="dxa"/>
          </w:tcPr>
          <w:p w14:paraId="6F1F0427" w14:textId="77777777" w:rsidR="00504B12" w:rsidRPr="00504B12" w:rsidRDefault="00504B12" w:rsidP="00504B12">
            <w:pPr>
              <w:rPr>
                <w:sz w:val="28"/>
                <w:szCs w:val="28"/>
              </w:rPr>
            </w:pPr>
          </w:p>
        </w:tc>
      </w:tr>
    </w:tbl>
    <w:p w14:paraId="056E5488" w14:textId="77777777" w:rsidR="00CF01A7" w:rsidRPr="00CF01A7" w:rsidRDefault="00CF01A7" w:rsidP="00504B12">
      <w:pPr>
        <w:rPr>
          <w:sz w:val="28"/>
          <w:szCs w:val="28"/>
        </w:rPr>
      </w:pPr>
    </w:p>
    <w:bookmarkEnd w:id="0"/>
    <w:sectPr w:rsidR="00CF01A7" w:rsidRPr="00CF01A7" w:rsidSect="00790E31">
      <w:headerReference w:type="default" r:id="rId13"/>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70D73" w14:textId="77777777" w:rsidR="00A07EB7" w:rsidRDefault="00A07EB7" w:rsidP="0035286E">
      <w:pPr>
        <w:spacing w:after="0" w:line="240" w:lineRule="auto"/>
      </w:pPr>
      <w:r>
        <w:separator/>
      </w:r>
    </w:p>
  </w:endnote>
  <w:endnote w:type="continuationSeparator" w:id="0">
    <w:p w14:paraId="4FE1E318" w14:textId="77777777" w:rsidR="00A07EB7" w:rsidRDefault="00A07EB7" w:rsidP="0035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terstate-Light">
    <w:altName w:val="Calibri"/>
    <w:charset w:val="00"/>
    <w:family w:val="auto"/>
    <w:pitch w:val="variable"/>
    <w:sig w:usb0="00000003" w:usb1="00000000" w:usb2="00000000" w:usb3="00000000" w:csb0="00000001" w:csb1="00000000"/>
  </w:font>
  <w:font w:name="Panton Narrow SemiBold">
    <w:altName w:val="Calibri"/>
    <w:panose1 w:val="00000000000000000000"/>
    <w:charset w:val="00"/>
    <w:family w:val="modern"/>
    <w:notTrueType/>
    <w:pitch w:val="variable"/>
    <w:sig w:usb0="00000207" w:usb1="00000000" w:usb2="00000000" w:usb3="00000000" w:csb0="00000097" w:csb1="00000000"/>
  </w:font>
  <w:font w:name="Panton">
    <w:panose1 w:val="000000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7BAB" w14:textId="57F11D86" w:rsidR="00B00475" w:rsidRPr="00740DB9" w:rsidRDefault="00740DB9" w:rsidP="00640FFD">
    <w:pPr>
      <w:pStyle w:val="Footer"/>
    </w:pPr>
    <w:r w:rsidRPr="00186DD4">
      <w:rPr>
        <w:b/>
        <w:bCs/>
        <w:noProof/>
        <w:color w:val="E40375"/>
        <w:lang w:eastAsia="en-AU"/>
      </w:rPr>
      <mc:AlternateContent>
        <mc:Choice Requires="wps">
          <w:drawing>
            <wp:anchor distT="45720" distB="45720" distL="114300" distR="114300" simplePos="0" relativeHeight="251665408" behindDoc="0" locked="1" layoutInCell="1" allowOverlap="1" wp14:anchorId="56B251B8" wp14:editId="11F5D4D1">
              <wp:simplePos x="0" y="0"/>
              <wp:positionH relativeFrom="page">
                <wp:align>right</wp:align>
              </wp:positionH>
              <wp:positionV relativeFrom="page">
                <wp:align>bottom</wp:align>
              </wp:positionV>
              <wp:extent cx="1000800" cy="6984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800" cy="698400"/>
                      </a:xfrm>
                      <a:prstGeom prst="rect">
                        <a:avLst/>
                      </a:prstGeom>
                      <a:noFill/>
                      <a:ln w="9525">
                        <a:noFill/>
                        <a:miter lim="800000"/>
                        <a:headEnd/>
                        <a:tailEnd/>
                      </a:ln>
                    </wps:spPr>
                    <wps:txbx>
                      <w:txbxContent>
                        <w:p w14:paraId="00D001A2" w14:textId="77777777" w:rsidR="00740DB9" w:rsidRPr="00DE4421" w:rsidRDefault="00740DB9" w:rsidP="00740DB9">
                          <w:pPr>
                            <w:spacing w:after="0" w:line="240" w:lineRule="auto"/>
                            <w:jc w:val="right"/>
                            <w:rPr>
                              <w:b/>
                              <w:bCs/>
                              <w:color w:val="E40375"/>
                              <w:sz w:val="16"/>
                              <w:szCs w:val="16"/>
                            </w:rPr>
                          </w:pPr>
                          <w:r w:rsidRPr="00DE4421">
                            <w:rPr>
                              <w:b/>
                              <w:bCs/>
                              <w:color w:val="E40375"/>
                              <w:sz w:val="16"/>
                              <w:szCs w:val="16"/>
                            </w:rPr>
                            <w:fldChar w:fldCharType="begin"/>
                          </w:r>
                          <w:r w:rsidRPr="00DE4421">
                            <w:rPr>
                              <w:b/>
                              <w:bCs/>
                              <w:color w:val="E40375"/>
                              <w:sz w:val="16"/>
                              <w:szCs w:val="16"/>
                            </w:rPr>
                            <w:instrText xml:space="preserve"> PAGE   \* MERGEFORMAT </w:instrText>
                          </w:r>
                          <w:r w:rsidRPr="00DE4421">
                            <w:rPr>
                              <w:b/>
                              <w:bCs/>
                              <w:color w:val="E40375"/>
                              <w:sz w:val="16"/>
                              <w:szCs w:val="16"/>
                            </w:rPr>
                            <w:fldChar w:fldCharType="separate"/>
                          </w:r>
                          <w:r w:rsidR="00CF1123">
                            <w:rPr>
                              <w:b/>
                              <w:bCs/>
                              <w:noProof/>
                              <w:color w:val="E40375"/>
                              <w:sz w:val="16"/>
                              <w:szCs w:val="16"/>
                            </w:rPr>
                            <w:t>2</w:t>
                          </w:r>
                          <w:r w:rsidRPr="00DE4421">
                            <w:rPr>
                              <w:b/>
                              <w:bCs/>
                              <w:noProof/>
                              <w:color w:val="E40375"/>
                              <w:sz w:val="16"/>
                              <w:szCs w:val="16"/>
                            </w:rPr>
                            <w:fldChar w:fldCharType="end"/>
                          </w:r>
                        </w:p>
                      </w:txbxContent>
                    </wps:txbx>
                    <wps:bodyPr rot="0" vert="horz" wrap="square" lIns="0" tIns="0" rIns="720000" bIns="360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6B251B8" id="_x0000_t202" coordsize="21600,21600" o:spt="202" path="m,l,21600r21600,l21600,xe">
              <v:stroke joinstyle="miter"/>
              <v:path gradientshapeok="t" o:connecttype="rect"/>
            </v:shapetype>
            <v:shape id="Text Box 2" o:spid="_x0000_s1026" type="#_x0000_t202" style="position:absolute;margin-left:27.6pt;margin-top:0;width:78.8pt;height:55pt;z-index:251665408;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" filled="f" stroked="f">
              <v:textbox inset="0,0,20mm,10mm">
                <w:txbxContent>
                  <w:p w14:paraId="00D001A2" w14:textId="77777777" w:rsidR="00740DB9" w:rsidRPr="00DE4421" w:rsidRDefault="00740DB9" w:rsidP="00740DB9">
                    <w:pPr>
                      <w:spacing w:after="0" w:line="240" w:lineRule="auto"/>
                      <w:jc w:val="right"/>
                      <w:rPr>
                        <w:b/>
                        <w:bCs/>
                        <w:color w:val="E40375"/>
                        <w:sz w:val="16"/>
                        <w:szCs w:val="16"/>
                      </w:rPr>
                    </w:pPr>
                    <w:r w:rsidRPr="00DE4421">
                      <w:rPr>
                        <w:b/>
                        <w:bCs/>
                        <w:color w:val="E40375"/>
                        <w:sz w:val="16"/>
                        <w:szCs w:val="16"/>
                      </w:rPr>
                      <w:fldChar w:fldCharType="begin"/>
                    </w:r>
                    <w:r w:rsidRPr="00DE4421">
                      <w:rPr>
                        <w:b/>
                        <w:bCs/>
                        <w:color w:val="E40375"/>
                        <w:sz w:val="16"/>
                        <w:szCs w:val="16"/>
                      </w:rPr>
                      <w:instrText xml:space="preserve"> PAGE   \* MERGEFORMAT </w:instrText>
                    </w:r>
                    <w:r w:rsidRPr="00DE4421">
                      <w:rPr>
                        <w:b/>
                        <w:bCs/>
                        <w:color w:val="E40375"/>
                        <w:sz w:val="16"/>
                        <w:szCs w:val="16"/>
                      </w:rPr>
                      <w:fldChar w:fldCharType="separate"/>
                    </w:r>
                    <w:r w:rsidR="00CF1123">
                      <w:rPr>
                        <w:b/>
                        <w:bCs/>
                        <w:noProof/>
                        <w:color w:val="E40375"/>
                        <w:sz w:val="16"/>
                        <w:szCs w:val="16"/>
                      </w:rPr>
                      <w:t>2</w:t>
                    </w:r>
                    <w:r w:rsidRPr="00DE4421">
                      <w:rPr>
                        <w:b/>
                        <w:bCs/>
                        <w:noProof/>
                        <w:color w:val="E40375"/>
                        <w:sz w:val="16"/>
                        <w:szCs w:val="16"/>
                      </w:rPr>
                      <w:fldChar w:fldCharType="end"/>
                    </w:r>
                  </w:p>
                </w:txbxContent>
              </v:textbox>
              <w10:wrap type="square" anchorx="page" anchory="page"/>
              <w10:anchorlock/>
            </v:shape>
          </w:pict>
        </mc:Fallback>
      </mc:AlternateContent>
    </w:r>
    <w:r w:rsidRPr="00186DD4">
      <w:rPr>
        <w:b/>
        <w:bCs/>
        <w:color w:val="E40375"/>
      </w:rPr>
      <w:t xml:space="preserve">The </w:t>
    </w:r>
    <w:proofErr w:type="gramStart"/>
    <w:r w:rsidR="00640FFD" w:rsidRPr="00186DD4">
      <w:rPr>
        <w:b/>
        <w:bCs/>
        <w:color w:val="E40375"/>
      </w:rPr>
      <w:t>Women’s  |</w:t>
    </w:r>
    <w:proofErr w:type="gramEnd"/>
    <w:r w:rsidR="00640FFD" w:rsidRPr="00186DD4">
      <w:rPr>
        <w:b/>
        <w:bCs/>
        <w:color w:val="5B3A57"/>
      </w:rPr>
      <w:t xml:space="preserve">  </w:t>
    </w:r>
    <w:sdt>
      <w:sdtPr>
        <w:rPr>
          <w:b/>
          <w:bCs/>
          <w:color w:val="5B3A57"/>
        </w:rPr>
        <w:alias w:val="Title"/>
        <w:tag w:val=""/>
        <w:id w:val="674778466"/>
        <w:dataBinding w:prefixMappings="xmlns:ns0='http://purl.org/dc/elements/1.1/' xmlns:ns1='http://schemas.openxmlformats.org/package/2006/metadata/core-properties' " w:xpath="/ns1:coreProperties[1]/ns0:title[1]" w:storeItemID="{6C3C8BC8-F283-45AE-878A-BAB7291924A1}"/>
        <w:text/>
      </w:sdtPr>
      <w:sdtEndPr/>
      <w:sdtContent>
        <w:r w:rsidR="003072A5">
          <w:rPr>
            <w:b/>
            <w:bCs/>
            <w:color w:val="5B3A57"/>
          </w:rPr>
          <w:t>RWH Governance Fees</w:t>
        </w:r>
      </w:sdtContent>
    </w:sdt>
    <w:r w:rsidR="00640FFD" w:rsidRPr="00640FFD">
      <w:rPr>
        <w:color w:val="5B3A57"/>
      </w:rPr>
      <w:t xml:space="preserve">  </w:t>
    </w:r>
    <w:sdt>
      <w:sdtPr>
        <w:rPr>
          <w:color w:val="5B3A57"/>
        </w:rPr>
        <w:alias w:val="Subtitle"/>
        <w:tag w:val="Subtitle"/>
        <w:id w:val="-116221868"/>
        <w:dataBinding w:xpath="/root[1]/Subtitle[1]" w:storeItemID="{874C6C09-8354-4860-89AD-D2E67896EF39}"/>
        <w:text/>
      </w:sdtPr>
      <w:sdtEndPr/>
      <w:sdtContent>
        <w:r w:rsidR="00E320A9">
          <w:rPr>
            <w:color w:val="5B3A57"/>
          </w:rPr>
          <w:t>Commercially sponsored clinical research</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7ACD" w14:textId="0EE9CF8A" w:rsidR="00790E31" w:rsidRPr="00640FFD" w:rsidRDefault="00F04F80" w:rsidP="00640FFD">
    <w:pPr>
      <w:pStyle w:val="Footer"/>
    </w:pPr>
    <w:r w:rsidRPr="00186DD4">
      <w:rPr>
        <w:b/>
        <w:bCs/>
        <w:noProof/>
        <w:color w:val="E40375"/>
        <w:lang w:eastAsia="en-AU"/>
      </w:rPr>
      <mc:AlternateContent>
        <mc:Choice Requires="wps">
          <w:drawing>
            <wp:anchor distT="45720" distB="45720" distL="114300" distR="114300" simplePos="0" relativeHeight="251663360" behindDoc="0" locked="1" layoutInCell="1" allowOverlap="1" wp14:anchorId="0AE7D6D8" wp14:editId="7B29C095">
              <wp:simplePos x="0" y="0"/>
              <wp:positionH relativeFrom="page">
                <wp:align>right</wp:align>
              </wp:positionH>
              <wp:positionV relativeFrom="page">
                <wp:align>bottom</wp:align>
              </wp:positionV>
              <wp:extent cx="1000800" cy="698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800" cy="698400"/>
                      </a:xfrm>
                      <a:prstGeom prst="rect">
                        <a:avLst/>
                      </a:prstGeom>
                      <a:noFill/>
                      <a:ln w="9525">
                        <a:noFill/>
                        <a:miter lim="800000"/>
                        <a:headEnd/>
                        <a:tailEnd/>
                      </a:ln>
                    </wps:spPr>
                    <wps:txbx>
                      <w:txbxContent>
                        <w:p w14:paraId="69ABEC6D" w14:textId="77777777" w:rsidR="00F04F80" w:rsidRPr="00DE4421" w:rsidRDefault="00F04F80" w:rsidP="00F04F80">
                          <w:pPr>
                            <w:spacing w:after="0" w:line="240" w:lineRule="auto"/>
                            <w:jc w:val="right"/>
                            <w:rPr>
                              <w:b/>
                              <w:bCs/>
                              <w:color w:val="E40375"/>
                              <w:sz w:val="16"/>
                              <w:szCs w:val="16"/>
                            </w:rPr>
                          </w:pPr>
                          <w:r w:rsidRPr="00DE4421">
                            <w:rPr>
                              <w:b/>
                              <w:bCs/>
                              <w:color w:val="E40375"/>
                              <w:sz w:val="16"/>
                              <w:szCs w:val="16"/>
                            </w:rPr>
                            <w:fldChar w:fldCharType="begin"/>
                          </w:r>
                          <w:r w:rsidRPr="00DE4421">
                            <w:rPr>
                              <w:b/>
                              <w:bCs/>
                              <w:color w:val="E40375"/>
                              <w:sz w:val="16"/>
                              <w:szCs w:val="16"/>
                            </w:rPr>
                            <w:instrText xml:space="preserve"> PAGE   \* MERGEFORMAT </w:instrText>
                          </w:r>
                          <w:r w:rsidRPr="00DE4421">
                            <w:rPr>
                              <w:b/>
                              <w:bCs/>
                              <w:color w:val="E40375"/>
                              <w:sz w:val="16"/>
                              <w:szCs w:val="16"/>
                            </w:rPr>
                            <w:fldChar w:fldCharType="separate"/>
                          </w:r>
                          <w:r w:rsidR="00CF1123">
                            <w:rPr>
                              <w:b/>
                              <w:bCs/>
                              <w:noProof/>
                              <w:color w:val="E40375"/>
                              <w:sz w:val="16"/>
                              <w:szCs w:val="16"/>
                            </w:rPr>
                            <w:t>1</w:t>
                          </w:r>
                          <w:r w:rsidRPr="00DE4421">
                            <w:rPr>
                              <w:b/>
                              <w:bCs/>
                              <w:noProof/>
                              <w:color w:val="E40375"/>
                              <w:sz w:val="16"/>
                              <w:szCs w:val="16"/>
                            </w:rPr>
                            <w:fldChar w:fldCharType="end"/>
                          </w:r>
                        </w:p>
                      </w:txbxContent>
                    </wps:txbx>
                    <wps:bodyPr rot="0" vert="horz" wrap="square" lIns="0" tIns="0" rIns="720000" bIns="360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AE7D6D8" id="_x0000_t202" coordsize="21600,21600" o:spt="202" path="m,l,21600r21600,l21600,xe">
              <v:stroke joinstyle="miter"/>
              <v:path gradientshapeok="t" o:connecttype="rect"/>
            </v:shapetype>
            <v:shape id="_x0000_s1027" type="#_x0000_t202" style="position:absolute;margin-left:27.6pt;margin-top:0;width:78.8pt;height:55pt;z-index:251663360;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" filled="f" stroked="f">
              <v:textbox inset="0,0,20mm,10mm">
                <w:txbxContent>
                  <w:p w14:paraId="69ABEC6D" w14:textId="77777777" w:rsidR="00F04F80" w:rsidRPr="00DE4421" w:rsidRDefault="00F04F80" w:rsidP="00F04F80">
                    <w:pPr>
                      <w:spacing w:after="0" w:line="240" w:lineRule="auto"/>
                      <w:jc w:val="right"/>
                      <w:rPr>
                        <w:b/>
                        <w:bCs/>
                        <w:color w:val="E40375"/>
                        <w:sz w:val="16"/>
                        <w:szCs w:val="16"/>
                      </w:rPr>
                    </w:pPr>
                    <w:r w:rsidRPr="00DE4421">
                      <w:rPr>
                        <w:b/>
                        <w:bCs/>
                        <w:color w:val="E40375"/>
                        <w:sz w:val="16"/>
                        <w:szCs w:val="16"/>
                      </w:rPr>
                      <w:fldChar w:fldCharType="begin"/>
                    </w:r>
                    <w:r w:rsidRPr="00DE4421">
                      <w:rPr>
                        <w:b/>
                        <w:bCs/>
                        <w:color w:val="E40375"/>
                        <w:sz w:val="16"/>
                        <w:szCs w:val="16"/>
                      </w:rPr>
                      <w:instrText xml:space="preserve"> PAGE   \* MERGEFORMAT </w:instrText>
                    </w:r>
                    <w:r w:rsidRPr="00DE4421">
                      <w:rPr>
                        <w:b/>
                        <w:bCs/>
                        <w:color w:val="E40375"/>
                        <w:sz w:val="16"/>
                        <w:szCs w:val="16"/>
                      </w:rPr>
                      <w:fldChar w:fldCharType="separate"/>
                    </w:r>
                    <w:r w:rsidR="00CF1123">
                      <w:rPr>
                        <w:b/>
                        <w:bCs/>
                        <w:noProof/>
                        <w:color w:val="E40375"/>
                        <w:sz w:val="16"/>
                        <w:szCs w:val="16"/>
                      </w:rPr>
                      <w:t>1</w:t>
                    </w:r>
                    <w:r w:rsidRPr="00DE4421">
                      <w:rPr>
                        <w:b/>
                        <w:bCs/>
                        <w:noProof/>
                        <w:color w:val="E40375"/>
                        <w:sz w:val="16"/>
                        <w:szCs w:val="16"/>
                      </w:rPr>
                      <w:fldChar w:fldCharType="end"/>
                    </w:r>
                  </w:p>
                </w:txbxContent>
              </v:textbox>
              <w10:wrap type="square" anchorx="page" anchory="page"/>
              <w10:anchorlock/>
            </v:shape>
          </w:pict>
        </mc:Fallback>
      </mc:AlternateContent>
    </w:r>
    <w:r w:rsidRPr="00186DD4">
      <w:rPr>
        <w:b/>
        <w:bCs/>
        <w:color w:val="E40375"/>
      </w:rPr>
      <w:t xml:space="preserve">The </w:t>
    </w:r>
    <w:proofErr w:type="gramStart"/>
    <w:r w:rsidRPr="00186DD4">
      <w:rPr>
        <w:b/>
        <w:bCs/>
        <w:color w:val="E40375"/>
      </w:rPr>
      <w:t xml:space="preserve">Women’s </w:t>
    </w:r>
    <w:r w:rsidR="00F46C0D" w:rsidRPr="00186DD4">
      <w:rPr>
        <w:b/>
        <w:bCs/>
        <w:color w:val="E40375"/>
      </w:rPr>
      <w:t xml:space="preserve"> </w:t>
    </w:r>
    <w:r w:rsidRPr="00186DD4">
      <w:rPr>
        <w:b/>
        <w:bCs/>
        <w:color w:val="E40375"/>
      </w:rPr>
      <w:t>|</w:t>
    </w:r>
    <w:proofErr w:type="gramEnd"/>
    <w:r w:rsidRPr="00186DD4">
      <w:rPr>
        <w:b/>
        <w:bCs/>
        <w:color w:val="5B3A57"/>
      </w:rPr>
      <w:t xml:space="preserve"> </w:t>
    </w:r>
    <w:r w:rsidR="00F46C0D" w:rsidRPr="00186DD4">
      <w:rPr>
        <w:b/>
        <w:bCs/>
        <w:color w:val="5B3A57"/>
      </w:rPr>
      <w:t xml:space="preserve"> </w:t>
    </w:r>
    <w:sdt>
      <w:sdtPr>
        <w:rPr>
          <w:b/>
          <w:bCs/>
          <w:color w:val="5B3A57"/>
        </w:rPr>
        <w:alias w:val="Title"/>
        <w:tag w:val=""/>
        <w:id w:val="288330537"/>
        <w:dataBinding w:prefixMappings="xmlns:ns0='http://purl.org/dc/elements/1.1/' xmlns:ns1='http://schemas.openxmlformats.org/package/2006/metadata/core-properties' " w:xpath="/ns1:coreProperties[1]/ns0:title[1]" w:storeItemID="{6C3C8BC8-F283-45AE-878A-BAB7291924A1}"/>
        <w:text/>
      </w:sdtPr>
      <w:sdtEndPr/>
      <w:sdtContent>
        <w:r w:rsidR="003072A5">
          <w:rPr>
            <w:b/>
            <w:bCs/>
            <w:color w:val="5B3A57"/>
          </w:rPr>
          <w:t>RWH Governance Fees</w:t>
        </w:r>
      </w:sdtContent>
    </w:sdt>
    <w:r w:rsidR="00640FFD" w:rsidRPr="00640FFD">
      <w:rPr>
        <w:color w:val="5B3A57"/>
      </w:rPr>
      <w:t xml:space="preserve">  </w:t>
    </w:r>
    <w:sdt>
      <w:sdtPr>
        <w:rPr>
          <w:color w:val="5B3A57"/>
        </w:rPr>
        <w:alias w:val="Subtitle"/>
        <w:tag w:val="Subtitle"/>
        <w:id w:val="1116031723"/>
        <w:dataBinding w:xpath="/root[1]/Subtitle[1]" w:storeItemID="{874C6C09-8354-4860-89AD-D2E67896EF39}"/>
        <w:text/>
      </w:sdtPr>
      <w:sdtEndPr/>
      <w:sdtContent>
        <w:r w:rsidR="00E320A9">
          <w:rPr>
            <w:color w:val="5B3A57"/>
          </w:rPr>
          <w:t>Commercially sponsored clinical research</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F3CE0" w14:textId="77777777" w:rsidR="00A07EB7" w:rsidRPr="00F36935" w:rsidRDefault="00A07EB7" w:rsidP="0035286E">
      <w:pPr>
        <w:spacing w:after="0" w:line="240" w:lineRule="auto"/>
        <w:rPr>
          <w:color w:val="B2B2B2" w:themeColor="text2" w:themeTint="66"/>
        </w:rPr>
      </w:pPr>
      <w:r w:rsidRPr="00F36935">
        <w:rPr>
          <w:color w:val="B2B2B2" w:themeColor="text2" w:themeTint="66"/>
        </w:rPr>
        <w:separator/>
      </w:r>
    </w:p>
  </w:footnote>
  <w:footnote w:type="continuationSeparator" w:id="0">
    <w:p w14:paraId="6F991A5B" w14:textId="77777777" w:rsidR="00A07EB7" w:rsidRPr="00F36935" w:rsidRDefault="00A07EB7" w:rsidP="0035286E">
      <w:pPr>
        <w:spacing w:after="0" w:line="240" w:lineRule="auto"/>
        <w:rPr>
          <w:color w:val="B2B2B2" w:themeColor="text2" w:themeTint="66"/>
        </w:rPr>
      </w:pPr>
      <w:r w:rsidRPr="00F36935">
        <w:rPr>
          <w:color w:val="B2B2B2" w:themeColor="text2" w:themeTint="66"/>
        </w:rPr>
        <w:continuationSeparator/>
      </w:r>
    </w:p>
  </w:footnote>
  <w:footnote w:type="continuationNotice" w:id="1">
    <w:p w14:paraId="7554DD66" w14:textId="77777777" w:rsidR="00A07EB7" w:rsidRDefault="00A07E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AFB1B" w14:textId="77777777" w:rsidR="00790E31" w:rsidRDefault="00790E31" w:rsidP="00790E31">
    <w:pPr>
      <w:pStyle w:val="Header"/>
      <w:spacing w:before="0" w:after="9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89EB" w14:textId="77777777" w:rsidR="00790E31" w:rsidRDefault="00790E31" w:rsidP="00790E31">
    <w:pPr>
      <w:pStyle w:val="Header"/>
      <w:spacing w:before="0" w:after="960"/>
    </w:pPr>
    <w:r>
      <w:rPr>
        <w:noProof/>
        <w:lang w:eastAsia="en-AU"/>
      </w:rPr>
      <w:drawing>
        <wp:anchor distT="0" distB="0" distL="114300" distR="114300" simplePos="0" relativeHeight="251661312" behindDoc="0" locked="1" layoutInCell="1" allowOverlap="1" wp14:anchorId="1EF208A8" wp14:editId="4642C762">
          <wp:simplePos x="0" y="0"/>
          <wp:positionH relativeFrom="page">
            <wp:align>right</wp:align>
          </wp:positionH>
          <wp:positionV relativeFrom="page">
            <wp:align>top</wp:align>
          </wp:positionV>
          <wp:extent cx="1857375" cy="1461135"/>
          <wp:effectExtent l="0" t="0" r="0" b="571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41667" r="-33259"/>
                  <a:stretch/>
                </pic:blipFill>
                <pic:spPr bwMode="auto">
                  <a:xfrm>
                    <a:off x="0" y="0"/>
                    <a:ext cx="1857375" cy="1461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0861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0956858" o:spid="_x0000_i1025" type="#_x0000_t75" style="width:30.75pt;height:39pt;visibility:visible;mso-wrap-style:square">
            <v:imagedata r:id="rId1" o:title=""/>
          </v:shape>
        </w:pict>
      </mc:Choice>
      <mc:Fallback>
        <w:drawing>
          <wp:inline distT="0" distB="0" distL="0" distR="0" wp14:anchorId="0A623CA4" wp14:editId="0A623CA5">
            <wp:extent cx="390525" cy="495300"/>
            <wp:effectExtent l="0" t="0" r="0" b="0"/>
            <wp:docPr id="370956858" name="Picture 37095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525" cy="495300"/>
                    </a:xfrm>
                    <a:prstGeom prst="rect">
                      <a:avLst/>
                    </a:prstGeom>
                    <a:noFill/>
                    <a:ln>
                      <a:noFill/>
                    </a:ln>
                  </pic:spPr>
                </pic:pic>
              </a:graphicData>
            </a:graphic>
          </wp:inline>
        </w:drawing>
      </mc:Fallback>
    </mc:AlternateContent>
  </w:numPicBullet>
  <w:numPicBullet w:numPicBulletId="1">
    <mc:AlternateContent>
      <mc:Choice Requires="v">
        <w:pict>
          <v:shape w14:anchorId="54E617C7" id="Picture 133350575" o:spid="_x0000_i1025" type="#_x0000_t75" style="width:30.75pt;height:39pt;visibility:visible;mso-wrap-style:square">
            <v:imagedata r:id="rId3" o:title=""/>
          </v:shape>
        </w:pict>
      </mc:Choice>
      <mc:Fallback>
        <w:drawing>
          <wp:inline distT="0" distB="0" distL="0" distR="0" wp14:anchorId="0A623CA6" wp14:editId="0A623CA7">
            <wp:extent cx="390525" cy="495300"/>
            <wp:effectExtent l="0" t="0" r="0" b="0"/>
            <wp:docPr id="133350575" name="Picture 13335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525" cy="495300"/>
                    </a:xfrm>
                    <a:prstGeom prst="rect">
                      <a:avLst/>
                    </a:prstGeom>
                    <a:noFill/>
                    <a:ln>
                      <a:noFill/>
                    </a:ln>
                  </pic:spPr>
                </pic:pic>
              </a:graphicData>
            </a:graphic>
          </wp:inline>
        </w:drawing>
      </mc:Fallback>
    </mc:AlternateContent>
  </w:numPicBullet>
  <w:abstractNum w:abstractNumId="0" w15:restartNumberingAfterBreak="0">
    <w:nsid w:val="05B4027E"/>
    <w:multiLevelType w:val="multilevel"/>
    <w:tmpl w:val="AAA02590"/>
    <w:lvl w:ilvl="0">
      <w:start w:val="1"/>
      <w:numFmt w:val="decimal"/>
      <w:lvlText w:val="%1."/>
      <w:lvlJc w:val="left"/>
      <w:pPr>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 w15:restartNumberingAfterBreak="0">
    <w:nsid w:val="1AAB3EDC"/>
    <w:multiLevelType w:val="multilevel"/>
    <w:tmpl w:val="FF2E4456"/>
    <w:lvl w:ilvl="0">
      <w:start w:val="1"/>
      <w:numFmt w:val="lowerLetter"/>
      <w:pStyle w:val="NoteSourceList1"/>
      <w:lvlText w:val="%1."/>
      <w:lvlJc w:val="left"/>
      <w:pPr>
        <w:ind w:left="284" w:hanging="284"/>
      </w:pPr>
      <w:rPr>
        <w:rFonts w:hint="default"/>
      </w:rPr>
    </w:lvl>
    <w:lvl w:ilvl="1">
      <w:start w:val="1"/>
      <w:numFmt w:val="decimal"/>
      <w:pStyle w:val="NoteSourceList2"/>
      <w:lvlText w:val="%2."/>
      <w:lvlJc w:val="left"/>
      <w:pPr>
        <w:ind w:left="284" w:hanging="284"/>
      </w:pPr>
      <w:rPr>
        <w:rFonts w:hint="default"/>
      </w:rPr>
    </w:lvl>
    <w:lvl w:ilvl="2">
      <w:start w:val="1"/>
      <w:numFmt w:val="bullet"/>
      <w:pStyle w:val="NoteSourceList3"/>
      <w:lvlText w:val="–"/>
      <w:lvlJc w:val="left"/>
      <w:pPr>
        <w:ind w:left="284" w:hanging="284"/>
      </w:pPr>
      <w:rPr>
        <w:rFonts w:ascii="Verdana" w:hAnsi="Verdana" w:hint="default"/>
        <w:color w:val="511C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AC11123"/>
    <w:multiLevelType w:val="multilevel"/>
    <w:tmpl w:val="6ADC1B6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1C146B14"/>
    <w:multiLevelType w:val="multilevel"/>
    <w:tmpl w:val="D9A2D5AA"/>
    <w:lvl w:ilvl="0">
      <w:start w:val="1"/>
      <w:numFmt w:val="none"/>
      <w:pStyle w:val="Source"/>
      <w:lvlText w:val="Source:"/>
      <w:lvlJc w:val="left"/>
      <w:pPr>
        <w:tabs>
          <w:tab w:val="num" w:pos="1287"/>
        </w:tabs>
        <w:ind w:left="851" w:hanging="851"/>
      </w:pPr>
      <w:rPr>
        <w:rFonts w:hint="default"/>
      </w:rPr>
    </w:lvl>
    <w:lvl w:ilvl="1">
      <w:start w:val="1"/>
      <w:numFmt w:val="none"/>
      <w:pStyle w:val="Note"/>
      <w:lvlText w:val="Note:"/>
      <w:lvlJc w:val="left"/>
      <w:pPr>
        <w:ind w:left="851" w:hanging="851"/>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1D6430D6"/>
    <w:multiLevelType w:val="multilevel"/>
    <w:tmpl w:val="DF44B160"/>
    <w:lvl w:ilvl="0">
      <w:start w:val="1"/>
      <w:numFmt w:val="bullet"/>
      <w:lvlText w:val=""/>
      <w:lvlJc w:val="left"/>
      <w:pPr>
        <w:ind w:left="1191" w:hanging="340"/>
      </w:pPr>
      <w:rPr>
        <w:rFonts w:ascii="Wingdings" w:hAnsi="Wingdings" w:hint="default"/>
        <w:color w:val="71767B" w:themeColor="accent2"/>
      </w:rPr>
    </w:lvl>
    <w:lvl w:ilvl="1">
      <w:start w:val="1"/>
      <w:numFmt w:val="bullet"/>
      <w:lvlText w:val=""/>
      <w:lvlJc w:val="left"/>
      <w:pPr>
        <w:ind w:left="1531" w:hanging="340"/>
      </w:pPr>
      <w:rPr>
        <w:rFonts w:ascii="Wingdings" w:hAnsi="Wingdings" w:hint="default"/>
      </w:rPr>
    </w:lvl>
    <w:lvl w:ilvl="2">
      <w:start w:val="1"/>
      <w:numFmt w:val="bullet"/>
      <w:lvlText w:val="–"/>
      <w:lvlJc w:val="left"/>
      <w:pPr>
        <w:ind w:left="1871" w:hanging="340"/>
      </w:pPr>
      <w:rPr>
        <w:rFonts w:ascii="Arial" w:hAnsi="Arial" w:hint="default"/>
      </w:rPr>
    </w:lvl>
    <w:lvl w:ilvl="3">
      <w:start w:val="1"/>
      <w:numFmt w:val="bullet"/>
      <w:lvlText w:val=""/>
      <w:lvlJc w:val="left"/>
      <w:pPr>
        <w:tabs>
          <w:tab w:val="num" w:pos="1871"/>
        </w:tabs>
        <w:ind w:left="2211" w:hanging="340"/>
      </w:pPr>
      <w:rPr>
        <w:rFonts w:ascii="Symbol" w:hAnsi="Symbol" w:hint="default"/>
      </w:rPr>
    </w:lvl>
    <w:lvl w:ilvl="4">
      <w:start w:val="1"/>
      <w:numFmt w:val="bullet"/>
      <w:lvlText w:val=""/>
      <w:lvlJc w:val="left"/>
      <w:pPr>
        <w:tabs>
          <w:tab w:val="num" w:pos="2211"/>
        </w:tabs>
        <w:ind w:left="2551" w:hanging="340"/>
      </w:pPr>
      <w:rPr>
        <w:rFonts w:ascii="Symbol" w:hAnsi="Symbol" w:hint="default"/>
      </w:rPr>
    </w:lvl>
    <w:lvl w:ilvl="5">
      <w:start w:val="1"/>
      <w:numFmt w:val="bullet"/>
      <w:lvlText w:val=""/>
      <w:lvlJc w:val="left"/>
      <w:pPr>
        <w:tabs>
          <w:tab w:val="num" w:pos="2551"/>
        </w:tabs>
        <w:ind w:left="2891" w:hanging="340"/>
      </w:pPr>
      <w:rPr>
        <w:rFonts w:ascii="Wingdings" w:hAnsi="Wingdings" w:hint="default"/>
      </w:rPr>
    </w:lvl>
    <w:lvl w:ilvl="6">
      <w:start w:val="1"/>
      <w:numFmt w:val="bullet"/>
      <w:lvlText w:val=""/>
      <w:lvlJc w:val="left"/>
      <w:pPr>
        <w:tabs>
          <w:tab w:val="num" w:pos="2891"/>
        </w:tabs>
        <w:ind w:left="3231" w:hanging="340"/>
      </w:pPr>
      <w:rPr>
        <w:rFonts w:ascii="Wingdings" w:hAnsi="Wingdings" w:hint="default"/>
      </w:rPr>
    </w:lvl>
    <w:lvl w:ilvl="7">
      <w:start w:val="1"/>
      <w:numFmt w:val="bullet"/>
      <w:lvlText w:val=""/>
      <w:lvlJc w:val="left"/>
      <w:pPr>
        <w:tabs>
          <w:tab w:val="num" w:pos="3231"/>
        </w:tabs>
        <w:ind w:left="3571" w:hanging="340"/>
      </w:pPr>
      <w:rPr>
        <w:rFonts w:ascii="Symbol" w:hAnsi="Symbol" w:hint="default"/>
      </w:rPr>
    </w:lvl>
    <w:lvl w:ilvl="8">
      <w:start w:val="1"/>
      <w:numFmt w:val="bullet"/>
      <w:lvlText w:val=""/>
      <w:lvlJc w:val="left"/>
      <w:pPr>
        <w:tabs>
          <w:tab w:val="num" w:pos="3571"/>
        </w:tabs>
        <w:ind w:left="3911" w:hanging="340"/>
      </w:pPr>
      <w:rPr>
        <w:rFonts w:ascii="Symbol" w:hAnsi="Symbol" w:hint="default"/>
      </w:rPr>
    </w:lvl>
  </w:abstractNum>
  <w:abstractNum w:abstractNumId="5" w15:restartNumberingAfterBreak="0">
    <w:nsid w:val="2203729C"/>
    <w:multiLevelType w:val="multilevel"/>
    <w:tmpl w:val="6200FF2E"/>
    <w:lvl w:ilvl="0">
      <w:start w:val="1"/>
      <w:numFmt w:val="bullet"/>
      <w:pStyle w:val="TableBullet1"/>
      <w:lvlText w:val=""/>
      <w:lvlJc w:val="left"/>
      <w:pPr>
        <w:ind w:left="284" w:hanging="284"/>
      </w:pPr>
      <w:rPr>
        <w:rFonts w:ascii="Symbol" w:hAnsi="Symbol" w:hint="default"/>
        <w:color w:val="000000" w:themeColor="text1"/>
      </w:rPr>
    </w:lvl>
    <w:lvl w:ilvl="1">
      <w:start w:val="1"/>
      <w:numFmt w:val="bullet"/>
      <w:pStyle w:val="TableBullet2"/>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6" w15:restartNumberingAfterBreak="0">
    <w:nsid w:val="23830ED9"/>
    <w:multiLevelType w:val="multilevel"/>
    <w:tmpl w:val="C4DA7E2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32683D"/>
    <w:multiLevelType w:val="multilevel"/>
    <w:tmpl w:val="82D6C5F4"/>
    <w:lvl w:ilvl="0">
      <w:start w:val="1"/>
      <w:numFmt w:val="bullet"/>
      <w:pStyle w:val="ListBulletlvl1"/>
      <w:lvlText w:val=""/>
      <w:lvlJc w:val="left"/>
      <w:pPr>
        <w:ind w:left="284" w:hanging="284"/>
      </w:pPr>
      <w:rPr>
        <w:rFonts w:ascii="Wingdings" w:hAnsi="Wingdings" w:hint="default"/>
        <w:color w:val="5B3A57" w:themeColor="accent1"/>
      </w:rPr>
    </w:lvl>
    <w:lvl w:ilvl="1">
      <w:start w:val="1"/>
      <w:numFmt w:val="bullet"/>
      <w:pStyle w:val="ListBulletlvl2"/>
      <w:lvlText w:val="◦"/>
      <w:lvlJc w:val="left"/>
      <w:pPr>
        <w:ind w:left="568" w:hanging="284"/>
      </w:pPr>
      <w:rPr>
        <w:rFonts w:ascii="Verdana" w:hAnsi="Verdana" w:hint="default"/>
        <w:color w:val="5B3A57" w:themeColor="accent1"/>
      </w:rPr>
    </w:lvl>
    <w:lvl w:ilvl="2">
      <w:start w:val="1"/>
      <w:numFmt w:val="bullet"/>
      <w:pStyle w:val="ListBulletlvl3"/>
      <w:lvlText w:val="−"/>
      <w:lvlJc w:val="left"/>
      <w:pPr>
        <w:ind w:left="852" w:hanging="284"/>
      </w:pPr>
      <w:rPr>
        <w:rFonts w:ascii="Arial" w:hAnsi="Arial" w:hint="default"/>
        <w:color w:val="5B3A57" w:themeColor="accent1"/>
      </w:rPr>
    </w:lvl>
    <w:lvl w:ilvl="3">
      <w:start w:val="1"/>
      <w:numFmt w:val="bullet"/>
      <w:lvlText w:val=""/>
      <w:lvlJc w:val="left"/>
      <w:pPr>
        <w:tabs>
          <w:tab w:val="num" w:pos="1419"/>
        </w:tabs>
        <w:ind w:left="1136" w:hanging="284"/>
      </w:pPr>
      <w:rPr>
        <w:rFonts w:ascii="Wingdings" w:hAnsi="Wingdings" w:hint="default"/>
        <w:color w:val="5B3A57" w:themeColor="accent1"/>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8" w15:restartNumberingAfterBreak="0">
    <w:nsid w:val="2D81595C"/>
    <w:multiLevelType w:val="multilevel"/>
    <w:tmpl w:val="38B6FA6E"/>
    <w:styleLink w:val="CivLegal"/>
    <w:lvl w:ilvl="0">
      <w:start w:val="1"/>
      <w:numFmt w:val="decimal"/>
      <w:pStyle w:val="LegalNumberLevel1"/>
      <w:lvlText w:val="%1"/>
      <w:lvlJc w:val="left"/>
      <w:pPr>
        <w:ind w:left="567" w:hanging="567"/>
      </w:pPr>
      <w:rPr>
        <w:rFonts w:ascii="Interstate-Light" w:hAnsi="Interstate-Light" w:hint="default"/>
        <w:b/>
        <w:sz w:val="24"/>
      </w:rPr>
    </w:lvl>
    <w:lvl w:ilvl="1">
      <w:start w:val="1"/>
      <w:numFmt w:val="decimal"/>
      <w:pStyle w:val="LegalNumberLevel2"/>
      <w:lvlText w:val="%1.%2"/>
      <w:lvlJc w:val="left"/>
      <w:pPr>
        <w:ind w:left="567" w:hanging="567"/>
      </w:pPr>
      <w:rPr>
        <w:rFonts w:ascii="Interstate-Light" w:hAnsi="Interstate-Light" w:hint="default"/>
        <w:sz w:val="20"/>
      </w:rPr>
    </w:lvl>
    <w:lvl w:ilvl="2">
      <w:start w:val="1"/>
      <w:numFmt w:val="lowerLetter"/>
      <w:pStyle w:val="LegalNumberLevel3"/>
      <w:lvlText w:val="(%3)"/>
      <w:lvlJc w:val="left"/>
      <w:pPr>
        <w:ind w:left="1134" w:hanging="567"/>
      </w:pPr>
      <w:rPr>
        <w:rFonts w:ascii="Interstate-Light" w:hAnsi="Interstate-Light" w:hint="default"/>
        <w:sz w:val="20"/>
      </w:rPr>
    </w:lvl>
    <w:lvl w:ilvl="3">
      <w:start w:val="1"/>
      <w:numFmt w:val="lowerRoman"/>
      <w:pStyle w:val="LegalNumberLevel4"/>
      <w:lvlText w:val="(%4)"/>
      <w:lvlJc w:val="left"/>
      <w:pPr>
        <w:ind w:left="1701" w:hanging="567"/>
      </w:pPr>
      <w:rPr>
        <w:rFonts w:ascii="Interstate-Light" w:hAnsi="Interstate-Light" w:hint="default"/>
        <w:sz w:val="20"/>
      </w:rPr>
    </w:lvl>
    <w:lvl w:ilvl="4">
      <w:start w:val="1"/>
      <w:numFmt w:val="upperLetter"/>
      <w:pStyle w:val="LegalNumberLevel5"/>
      <w:lvlText w:val="(%5)"/>
      <w:lvlJc w:val="left"/>
      <w:pPr>
        <w:ind w:left="2268" w:hanging="567"/>
      </w:pPr>
      <w:rPr>
        <w:rFonts w:ascii="Interstate-Light" w:hAnsi="Interstate-Light" w:hint="default"/>
        <w:sz w:val="20"/>
      </w:rPr>
    </w:lvl>
    <w:lvl w:ilvl="5">
      <w:start w:val="1"/>
      <w:numFmt w:val="lowerRoman"/>
      <w:lvlText w:val="(%6)"/>
      <w:lvlJc w:val="left"/>
      <w:pPr>
        <w:ind w:left="2835" w:hanging="567"/>
      </w:pPr>
      <w:rPr>
        <w:rFonts w:hint="default"/>
      </w:rPr>
    </w:lvl>
    <w:lvl w:ilvl="6">
      <w:start w:val="1"/>
      <w:numFmt w:val="decimal"/>
      <w:lvlText w:val="%7."/>
      <w:lvlJc w:val="left"/>
      <w:pPr>
        <w:ind w:left="3402" w:hanging="567"/>
      </w:pPr>
      <w:rPr>
        <w:rFonts w:hint="default"/>
      </w:rPr>
    </w:lvl>
    <w:lvl w:ilvl="7">
      <w:start w:val="1"/>
      <w:numFmt w:val="lowerLetter"/>
      <w:lvlText w:val="%8."/>
      <w:lvlJc w:val="left"/>
      <w:pPr>
        <w:ind w:left="3969" w:hanging="567"/>
      </w:pPr>
      <w:rPr>
        <w:rFonts w:hint="default"/>
      </w:rPr>
    </w:lvl>
    <w:lvl w:ilvl="8">
      <w:start w:val="1"/>
      <w:numFmt w:val="lowerRoman"/>
      <w:lvlText w:val="%9."/>
      <w:lvlJc w:val="left"/>
      <w:pPr>
        <w:ind w:left="4536" w:hanging="567"/>
      </w:pPr>
      <w:rPr>
        <w:rFonts w:hint="default"/>
      </w:rPr>
    </w:lvl>
  </w:abstractNum>
  <w:abstractNum w:abstractNumId="9" w15:restartNumberingAfterBreak="0">
    <w:nsid w:val="45563BCD"/>
    <w:multiLevelType w:val="multilevel"/>
    <w:tmpl w:val="48323874"/>
    <w:lvl w:ilvl="0">
      <w:start w:val="1"/>
      <w:numFmt w:val="bullet"/>
      <w:lvlText w:val=""/>
      <w:lvlPicBulletId w:val="1"/>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7F30E1"/>
    <w:multiLevelType w:val="hybridMultilevel"/>
    <w:tmpl w:val="47863F34"/>
    <w:lvl w:ilvl="0" w:tplc="D5BC3BD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F215E6"/>
    <w:multiLevelType w:val="multilevel"/>
    <w:tmpl w:val="E64A5A18"/>
    <w:lvl w:ilvl="0">
      <w:start w:val="1"/>
      <w:numFmt w:val="decimal"/>
      <w:pStyle w:val="ListNumberlvl1"/>
      <w:lvlText w:val="%1."/>
      <w:lvlJc w:val="left"/>
      <w:pPr>
        <w:ind w:left="284" w:hanging="284"/>
      </w:pPr>
      <w:rPr>
        <w:rFonts w:asciiTheme="minorHAnsi" w:hAnsiTheme="minorHAnsi" w:hint="default"/>
        <w:b w:val="0"/>
        <w:bCs w:val="0"/>
        <w:color w:val="5B3A57" w:themeColor="accent1"/>
      </w:rPr>
    </w:lvl>
    <w:lvl w:ilvl="1">
      <w:start w:val="1"/>
      <w:numFmt w:val="lowerLetter"/>
      <w:pStyle w:val="ListNumberlvl2"/>
      <w:lvlText w:val="%2."/>
      <w:lvlJc w:val="left"/>
      <w:pPr>
        <w:ind w:left="568" w:hanging="284"/>
      </w:pPr>
      <w:rPr>
        <w:rFonts w:asciiTheme="minorHAnsi" w:hAnsiTheme="minorHAnsi" w:hint="default"/>
        <w:color w:val="5B3A57" w:themeColor="accent1"/>
      </w:rPr>
    </w:lvl>
    <w:lvl w:ilvl="2">
      <w:start w:val="1"/>
      <w:numFmt w:val="lowerRoman"/>
      <w:pStyle w:val="ListNumberlvl3"/>
      <w:lvlText w:val="%3."/>
      <w:lvlJc w:val="left"/>
      <w:pPr>
        <w:ind w:left="852" w:hanging="284"/>
      </w:pPr>
      <w:rPr>
        <w:rFonts w:asciiTheme="minorHAnsi" w:hAnsiTheme="minorHAnsi" w:hint="default"/>
        <w:color w:val="5B3A57" w:themeColor="accent1"/>
      </w:rPr>
    </w:lvl>
    <w:lvl w:ilvl="3">
      <w:start w:val="1"/>
      <w:numFmt w:val="none"/>
      <w:lvlText w:val=""/>
      <w:lvlJc w:val="left"/>
      <w:pPr>
        <w:tabs>
          <w:tab w:val="num" w:pos="1419"/>
        </w:tabs>
        <w:ind w:left="1136" w:hanging="284"/>
      </w:pPr>
      <w:rPr>
        <w:rFonts w:hint="default"/>
      </w:rPr>
    </w:lvl>
    <w:lvl w:ilvl="4">
      <w:start w:val="1"/>
      <w:numFmt w:val="none"/>
      <w:lvlText w:val=""/>
      <w:lvlJc w:val="left"/>
      <w:pPr>
        <w:tabs>
          <w:tab w:val="num" w:pos="1703"/>
        </w:tabs>
        <w:ind w:left="1420" w:hanging="284"/>
      </w:pPr>
      <w:rPr>
        <w:rFonts w:hint="default"/>
      </w:rPr>
    </w:lvl>
    <w:lvl w:ilvl="5">
      <w:start w:val="1"/>
      <w:numFmt w:val="none"/>
      <w:lvlText w:val=""/>
      <w:lvlJc w:val="left"/>
      <w:pPr>
        <w:tabs>
          <w:tab w:val="num" w:pos="1987"/>
        </w:tabs>
        <w:ind w:left="1704" w:hanging="284"/>
      </w:pPr>
      <w:rPr>
        <w:rFonts w:hint="default"/>
      </w:rPr>
    </w:lvl>
    <w:lvl w:ilvl="6">
      <w:start w:val="1"/>
      <w:numFmt w:val="none"/>
      <w:lvlText w:val=""/>
      <w:lvlJc w:val="left"/>
      <w:pPr>
        <w:tabs>
          <w:tab w:val="num" w:pos="2271"/>
        </w:tabs>
        <w:ind w:left="1988" w:hanging="284"/>
      </w:pPr>
      <w:rPr>
        <w:rFonts w:hint="default"/>
      </w:rPr>
    </w:lvl>
    <w:lvl w:ilvl="7">
      <w:start w:val="1"/>
      <w:numFmt w:val="none"/>
      <w:lvlText w:val=""/>
      <w:lvlJc w:val="left"/>
      <w:pPr>
        <w:tabs>
          <w:tab w:val="num" w:pos="2555"/>
        </w:tabs>
        <w:ind w:left="2272" w:hanging="284"/>
      </w:pPr>
      <w:rPr>
        <w:rFonts w:hint="default"/>
      </w:rPr>
    </w:lvl>
    <w:lvl w:ilvl="8">
      <w:start w:val="1"/>
      <w:numFmt w:val="none"/>
      <w:lvlText w:val=""/>
      <w:lvlJc w:val="left"/>
      <w:pPr>
        <w:tabs>
          <w:tab w:val="num" w:pos="2839"/>
        </w:tabs>
        <w:ind w:left="2556" w:hanging="284"/>
      </w:pPr>
      <w:rPr>
        <w:rFonts w:hint="default"/>
      </w:rPr>
    </w:lvl>
  </w:abstractNum>
  <w:abstractNum w:abstractNumId="12" w15:restartNumberingAfterBreak="0">
    <w:nsid w:val="5CC667A7"/>
    <w:multiLevelType w:val="multilevel"/>
    <w:tmpl w:val="A3C08584"/>
    <w:lvl w:ilvl="0">
      <w:start w:val="1"/>
      <w:numFmt w:val="decimal"/>
      <w:pStyle w:val="TableNumber1"/>
      <w:lvlText w:val="%1."/>
      <w:lvlJc w:val="left"/>
      <w:pPr>
        <w:ind w:left="284" w:hanging="284"/>
      </w:pPr>
      <w:rPr>
        <w:rFonts w:asciiTheme="minorHAnsi" w:hAnsiTheme="minorHAnsi" w:hint="default"/>
        <w:color w:val="5B3A57" w:themeColor="accent1"/>
      </w:rPr>
    </w:lvl>
    <w:lvl w:ilvl="1">
      <w:start w:val="1"/>
      <w:numFmt w:val="lowerLetter"/>
      <w:pStyle w:val="TableNumber2"/>
      <w:lvlText w:val="%2."/>
      <w:lvlJc w:val="left"/>
      <w:pPr>
        <w:ind w:left="568" w:hanging="284"/>
      </w:pPr>
      <w:rPr>
        <w:rFonts w:asciiTheme="minorHAnsi" w:hAnsiTheme="minorHAnsi" w:hint="default"/>
        <w:color w:val="5B3A57" w:themeColor="accent1"/>
      </w:rPr>
    </w:lvl>
    <w:lvl w:ilvl="2">
      <w:start w:val="1"/>
      <w:numFmt w:val="lowerRoman"/>
      <w:lvlText w:val="%3."/>
      <w:lvlJc w:val="left"/>
      <w:pPr>
        <w:ind w:left="852" w:hanging="284"/>
      </w:pPr>
      <w:rPr>
        <w:rFonts w:asciiTheme="minorHAnsi" w:hAnsiTheme="minorHAnsi" w:hint="default"/>
        <w:color w:val="5B3A57"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5F3B2A3D"/>
    <w:multiLevelType w:val="hybridMultilevel"/>
    <w:tmpl w:val="D860809E"/>
    <w:lvl w:ilvl="0" w:tplc="A606CB9E">
      <w:start w:val="1"/>
      <w:numFmt w:val="bullet"/>
      <w:lvlText w:val=""/>
      <w:lvlPicBulletId w:val="0"/>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9AE4F90"/>
    <w:multiLevelType w:val="multilevel"/>
    <w:tmpl w:val="E2F8D0B6"/>
    <w:lvl w:ilvl="0">
      <w:start w:val="1"/>
      <w:numFmt w:val="bullet"/>
      <w:lvlText w:val=""/>
      <w:lvlJc w:val="left"/>
      <w:pPr>
        <w:ind w:left="170" w:hanging="170"/>
      </w:pPr>
      <w:rPr>
        <w:rFonts w:ascii="Wingdings" w:hAnsi="Wingdings" w:hint="default"/>
        <w:color w:val="5B3A57" w:themeColor="accent1"/>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5" w15:restartNumberingAfterBreak="0">
    <w:nsid w:val="7A211941"/>
    <w:multiLevelType w:val="multilevel"/>
    <w:tmpl w:val="194E1C06"/>
    <w:lvl w:ilvl="0">
      <w:start w:val="1"/>
      <w:numFmt w:val="upperLetter"/>
      <w:pStyle w:val="Appendix1"/>
      <w:suff w:val="nothing"/>
      <w:lvlText w:val="Appendix %1 - "/>
      <w:lvlJc w:val="left"/>
      <w:pPr>
        <w:ind w:left="2268" w:hanging="2268"/>
      </w:pPr>
      <w:rPr>
        <w:rFonts w:hint="default"/>
      </w:rPr>
    </w:lvl>
    <w:lvl w:ilvl="1">
      <w:start w:val="1"/>
      <w:numFmt w:val="decimal"/>
      <w:pStyle w:val="Appendix2"/>
      <w:lvlText w:val="%1.%2"/>
      <w:lvlJc w:val="left"/>
      <w:pPr>
        <w:ind w:left="851" w:hanging="851"/>
      </w:pPr>
      <w:rPr>
        <w:rFonts w:hint="default"/>
      </w:rPr>
    </w:lvl>
    <w:lvl w:ilvl="2">
      <w:start w:val="1"/>
      <w:numFmt w:val="decimal"/>
      <w:pStyle w:val="Appendix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EE3122B"/>
    <w:multiLevelType w:val="multilevel"/>
    <w:tmpl w:val="38B6FA6E"/>
    <w:numStyleLink w:val="CivLegal"/>
  </w:abstractNum>
  <w:num w:numId="1" w16cid:durableId="571045096">
    <w:abstractNumId w:val="7"/>
  </w:num>
  <w:num w:numId="2" w16cid:durableId="1561092172">
    <w:abstractNumId w:val="11"/>
  </w:num>
  <w:num w:numId="3" w16cid:durableId="136922440">
    <w:abstractNumId w:val="1"/>
  </w:num>
  <w:num w:numId="4" w16cid:durableId="1772433366">
    <w:abstractNumId w:val="3"/>
  </w:num>
  <w:num w:numId="5" w16cid:durableId="228157900">
    <w:abstractNumId w:val="6"/>
  </w:num>
  <w:num w:numId="6" w16cid:durableId="1691638747">
    <w:abstractNumId w:val="8"/>
  </w:num>
  <w:num w:numId="7" w16cid:durableId="1149516769">
    <w:abstractNumId w:val="16"/>
    <w:lvlOverride w:ilvl="0">
      <w:lvl w:ilvl="0">
        <w:start w:val="1"/>
        <w:numFmt w:val="decimal"/>
        <w:pStyle w:val="LegalNumberLevel1"/>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galNumberLevel2"/>
        <w:lvlText w:val="%1.%2"/>
        <w:lvlJc w:val="left"/>
        <w:pPr>
          <w:ind w:left="568"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LegalNumberLevel3"/>
        <w:lvlText w:val="(%3)"/>
        <w:lvlJc w:val="left"/>
        <w:pPr>
          <w:ind w:left="852" w:hanging="284"/>
        </w:pPr>
        <w:rPr>
          <w:rFonts w:asciiTheme="minorHAnsi" w:hAnsiTheme="minorHAnsi" w:hint="default"/>
          <w:b w:val="0"/>
          <w:sz w:val="18"/>
        </w:rPr>
      </w:lvl>
    </w:lvlOverride>
    <w:lvlOverride w:ilvl="3">
      <w:lvl w:ilvl="3">
        <w:start w:val="1"/>
        <w:numFmt w:val="lowerRoman"/>
        <w:pStyle w:val="LegalNumberLevel4"/>
        <w:lvlText w:val="(%4)"/>
        <w:lvlJc w:val="left"/>
        <w:pPr>
          <w:ind w:left="1136" w:hanging="284"/>
        </w:pPr>
        <w:rPr>
          <w:rFonts w:asciiTheme="minorHAnsi" w:hAnsiTheme="minorHAnsi" w:hint="default"/>
          <w:sz w:val="18"/>
        </w:rPr>
      </w:lvl>
    </w:lvlOverride>
    <w:lvlOverride w:ilvl="4">
      <w:lvl w:ilvl="4">
        <w:start w:val="1"/>
        <w:numFmt w:val="upperLetter"/>
        <w:pStyle w:val="LegalNumberLevel5"/>
        <w:lvlText w:val="(%5)"/>
        <w:lvlJc w:val="left"/>
        <w:pPr>
          <w:ind w:left="1420" w:hanging="284"/>
        </w:pPr>
        <w:rPr>
          <w:rFonts w:asciiTheme="minorHAnsi" w:hAnsiTheme="minorHAnsi" w:hint="default"/>
          <w:sz w:val="18"/>
        </w:rPr>
      </w:lvl>
    </w:lvlOverride>
    <w:lvlOverride w:ilvl="5">
      <w:lvl w:ilvl="5">
        <w:start w:val="1"/>
        <w:numFmt w:val="lowerRoman"/>
        <w:lvlText w:val="(%6)"/>
        <w:lvlJc w:val="left"/>
        <w:pPr>
          <w:ind w:left="1704" w:hanging="284"/>
        </w:pPr>
        <w:rPr>
          <w:rFonts w:asciiTheme="minorHAnsi" w:hAnsiTheme="minorHAnsi"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 w16cid:durableId="405959766">
    <w:abstractNumId w:val="16"/>
    <w:lvlOverride w:ilvl="0">
      <w:lvl w:ilvl="0">
        <w:start w:val="1"/>
        <w:numFmt w:val="decimal"/>
        <w:pStyle w:val="LegalNumberLevel1"/>
        <w:lvlText w:val="%1"/>
        <w:lvlJc w:val="left"/>
        <w:pPr>
          <w:ind w:left="567" w:hanging="567"/>
        </w:pPr>
        <w:rPr>
          <w:rFonts w:asciiTheme="minorHAnsi" w:hAnsiTheme="minorHAnsi" w:hint="default"/>
          <w:b/>
          <w:sz w:val="20"/>
        </w:rPr>
      </w:lvl>
    </w:lvlOverride>
    <w:lvlOverride w:ilvl="1">
      <w:lvl w:ilvl="1">
        <w:start w:val="1"/>
        <w:numFmt w:val="decimal"/>
        <w:pStyle w:val="LegalNumberLevel2"/>
        <w:lvlText w:val="%1.%2"/>
        <w:lvlJc w:val="left"/>
        <w:pPr>
          <w:ind w:left="567" w:hanging="567"/>
        </w:pPr>
        <w:rPr>
          <w:rFonts w:asciiTheme="minorHAnsi" w:hAnsiTheme="minorHAnsi" w:hint="default"/>
          <w:b w:val="0"/>
          <w:i w:val="0"/>
          <w:sz w:val="18"/>
        </w:rPr>
      </w:lvl>
    </w:lvlOverride>
    <w:lvlOverride w:ilvl="2">
      <w:lvl w:ilvl="2">
        <w:start w:val="1"/>
        <w:numFmt w:val="lowerLetter"/>
        <w:pStyle w:val="LegalNumberLevel3"/>
        <w:lvlText w:val="(%3)"/>
        <w:lvlJc w:val="left"/>
        <w:pPr>
          <w:ind w:left="851" w:hanging="284"/>
        </w:pPr>
        <w:rPr>
          <w:rFonts w:asciiTheme="minorHAnsi" w:hAnsiTheme="minorHAnsi" w:hint="default"/>
          <w:b w:val="0"/>
          <w:sz w:val="18"/>
        </w:rPr>
      </w:lvl>
    </w:lvlOverride>
    <w:lvlOverride w:ilvl="3">
      <w:lvl w:ilvl="3">
        <w:start w:val="1"/>
        <w:numFmt w:val="lowerRoman"/>
        <w:pStyle w:val="LegalNumberLevel4"/>
        <w:lvlText w:val="(%4)"/>
        <w:lvlJc w:val="left"/>
        <w:pPr>
          <w:ind w:left="1134" w:hanging="283"/>
        </w:pPr>
        <w:rPr>
          <w:rFonts w:asciiTheme="minorHAnsi" w:hAnsiTheme="minorHAnsi" w:hint="default"/>
          <w:sz w:val="18"/>
        </w:rPr>
      </w:lvl>
    </w:lvlOverride>
    <w:lvlOverride w:ilvl="4">
      <w:lvl w:ilvl="4">
        <w:start w:val="1"/>
        <w:numFmt w:val="upperLetter"/>
        <w:pStyle w:val="LegalNumberLevel5"/>
        <w:lvlText w:val="(%5)"/>
        <w:lvlJc w:val="left"/>
        <w:pPr>
          <w:ind w:left="1418" w:hanging="284"/>
        </w:pPr>
        <w:rPr>
          <w:rFonts w:asciiTheme="minorHAnsi" w:hAnsiTheme="minorHAnsi" w:hint="default"/>
          <w:sz w:val="18"/>
        </w:rPr>
      </w:lvl>
    </w:lvlOverride>
    <w:lvlOverride w:ilvl="5">
      <w:lvl w:ilvl="5">
        <w:start w:val="1"/>
        <w:numFmt w:val="lowerRoman"/>
        <w:lvlText w:val="(%6)"/>
        <w:lvlJc w:val="left"/>
        <w:pPr>
          <w:ind w:left="2835" w:hanging="567"/>
        </w:pPr>
        <w:rPr>
          <w:rFonts w:asciiTheme="minorHAnsi" w:hAnsiTheme="minorHAnsi" w:hint="default"/>
        </w:rPr>
      </w:lvl>
    </w:lvlOverride>
    <w:lvlOverride w:ilvl="6">
      <w:lvl w:ilvl="6">
        <w:start w:val="1"/>
        <w:numFmt w:val="decimal"/>
        <w:lvlText w:val="%7."/>
        <w:lvlJc w:val="left"/>
        <w:pPr>
          <w:ind w:left="3402" w:hanging="567"/>
        </w:pPr>
        <w:rPr>
          <w:rFonts w:hint="default"/>
        </w:rPr>
      </w:lvl>
    </w:lvlOverride>
    <w:lvlOverride w:ilvl="7">
      <w:lvl w:ilvl="7">
        <w:start w:val="1"/>
        <w:numFmt w:val="lowerLetter"/>
        <w:lvlText w:val="%8."/>
        <w:lvlJc w:val="left"/>
        <w:pPr>
          <w:ind w:left="3969" w:hanging="567"/>
        </w:pPr>
        <w:rPr>
          <w:rFonts w:hint="default"/>
        </w:rPr>
      </w:lvl>
    </w:lvlOverride>
    <w:lvlOverride w:ilvl="8">
      <w:lvl w:ilvl="8">
        <w:start w:val="1"/>
        <w:numFmt w:val="lowerRoman"/>
        <w:lvlText w:val="%9."/>
        <w:lvlJc w:val="left"/>
        <w:pPr>
          <w:ind w:left="4536" w:hanging="567"/>
        </w:pPr>
        <w:rPr>
          <w:rFonts w:hint="default"/>
        </w:rPr>
      </w:lvl>
    </w:lvlOverride>
  </w:num>
  <w:num w:numId="9" w16cid:durableId="56127291">
    <w:abstractNumId w:val="5"/>
    <w:lvlOverride w:ilvl="0">
      <w:lvl w:ilvl="0">
        <w:start w:val="1"/>
        <w:numFmt w:val="bullet"/>
        <w:pStyle w:val="TableBullet1"/>
        <w:lvlText w:val=""/>
        <w:lvlJc w:val="left"/>
        <w:pPr>
          <w:ind w:left="284" w:hanging="284"/>
        </w:pPr>
        <w:rPr>
          <w:rFonts w:ascii="Wingdings" w:hAnsi="Wingdings" w:hint="default"/>
          <w:color w:val="5B3A57" w:themeColor="accent1"/>
        </w:rPr>
      </w:lvl>
    </w:lvlOverride>
    <w:lvlOverride w:ilvl="1">
      <w:lvl w:ilvl="1">
        <w:start w:val="1"/>
        <w:numFmt w:val="bullet"/>
        <w:pStyle w:val="TableBullet2"/>
        <w:lvlText w:val="−"/>
        <w:lvlJc w:val="left"/>
        <w:pPr>
          <w:ind w:left="567" w:hanging="283"/>
        </w:pPr>
        <w:rPr>
          <w:rFonts w:ascii="Calibri" w:hAnsi="Calibri" w:hint="default"/>
          <w:color w:val="5B3A57" w:themeColor="accent1"/>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10" w16cid:durableId="421148761">
    <w:abstractNumId w:val="12"/>
  </w:num>
  <w:num w:numId="11" w16cid:durableId="2093578925">
    <w:abstractNumId w:val="9"/>
  </w:num>
  <w:num w:numId="12" w16cid:durableId="1778450797">
    <w:abstractNumId w:val="13"/>
  </w:num>
  <w:num w:numId="13" w16cid:durableId="8371859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6039758">
    <w:abstractNumId w:val="0"/>
  </w:num>
  <w:num w:numId="15" w16cid:durableId="1970279581">
    <w:abstractNumId w:val="14"/>
  </w:num>
  <w:num w:numId="16" w16cid:durableId="272707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6655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7765632">
    <w:abstractNumId w:val="2"/>
  </w:num>
  <w:num w:numId="19" w16cid:durableId="484980310">
    <w:abstractNumId w:val="15"/>
  </w:num>
  <w:num w:numId="20" w16cid:durableId="2051762145">
    <w:abstractNumId w:val="15"/>
    <w:lvlOverride w:ilvl="0">
      <w:lvl w:ilvl="0">
        <w:start w:val="1"/>
        <w:numFmt w:val="upperLetter"/>
        <w:pStyle w:val="Appendix1"/>
        <w:suff w:val="nothing"/>
        <w:lvlText w:val="Appendix %1 - "/>
        <w:lvlJc w:val="left"/>
        <w:pPr>
          <w:ind w:left="2268" w:hanging="2268"/>
        </w:pPr>
        <w:rPr>
          <w:rFonts w:hint="default"/>
        </w:rPr>
      </w:lvl>
    </w:lvlOverride>
    <w:lvlOverride w:ilvl="1">
      <w:lvl w:ilvl="1">
        <w:start w:val="1"/>
        <w:numFmt w:val="decimal"/>
        <w:pStyle w:val="Appendix2"/>
        <w:lvlText w:val="%1.%2."/>
        <w:lvlJc w:val="left"/>
        <w:pPr>
          <w:ind w:left="851" w:hanging="851"/>
        </w:pPr>
        <w:rPr>
          <w:rFonts w:asciiTheme="majorHAnsi" w:hAnsiTheme="majorHAnsi" w:hint="default"/>
        </w:rPr>
      </w:lvl>
    </w:lvlOverride>
    <w:lvlOverride w:ilvl="2">
      <w:lvl w:ilvl="2">
        <w:start w:val="1"/>
        <w:numFmt w:val="decimal"/>
        <w:pStyle w:val="Appendix3"/>
        <w:lvlText w:val="%1.%2.%3."/>
        <w:lvlJc w:val="left"/>
        <w:pPr>
          <w:ind w:left="851" w:hanging="85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308441486">
    <w:abstractNumId w:val="3"/>
    <w:lvlOverride w:ilvl="0">
      <w:lvl w:ilvl="0">
        <w:start w:val="1"/>
        <w:numFmt w:val="none"/>
        <w:pStyle w:val="Source"/>
        <w:lvlText w:val="Source"/>
        <w:lvlJc w:val="left"/>
        <w:pPr>
          <w:ind w:left="851" w:hanging="85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pStyle w:val="Note"/>
        <w:lvlText w:val="Note"/>
        <w:lvlJc w:val="left"/>
        <w:pPr>
          <w:ind w:left="851" w:hanging="85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1929776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4042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5603134">
    <w:abstractNumId w:val="5"/>
    <w:lvlOverride w:ilvl="0">
      <w:lvl w:ilvl="0">
        <w:start w:val="1"/>
        <w:numFmt w:val="bullet"/>
        <w:pStyle w:val="TableBullet1"/>
        <w:lvlText w:val=""/>
        <w:lvlJc w:val="left"/>
        <w:pPr>
          <w:ind w:left="227" w:hanging="227"/>
        </w:pPr>
        <w:rPr>
          <w:rFonts w:ascii="Wingdings" w:hAnsi="Wingdings" w:hint="default"/>
          <w:color w:val="auto"/>
        </w:rPr>
      </w:lvl>
    </w:lvlOverride>
    <w:lvlOverride w:ilvl="1">
      <w:lvl w:ilvl="1">
        <w:start w:val="1"/>
        <w:numFmt w:val="bullet"/>
        <w:pStyle w:val="TableBullet2"/>
        <w:lvlText w:val="−"/>
        <w:lvlJc w:val="left"/>
        <w:pPr>
          <w:ind w:left="454" w:hanging="227"/>
        </w:pPr>
        <w:rPr>
          <w:rFonts w:ascii="Calibri" w:hAnsi="Calibri" w:hint="default"/>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25" w16cid:durableId="1342968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0980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436418">
    <w:abstractNumId w:val="4"/>
  </w:num>
  <w:num w:numId="28" w16cid:durableId="1621840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147178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42"/>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1F"/>
    <w:rsid w:val="000030A7"/>
    <w:rsid w:val="00004F0C"/>
    <w:rsid w:val="000076C8"/>
    <w:rsid w:val="00010D5D"/>
    <w:rsid w:val="0001452E"/>
    <w:rsid w:val="00016FE3"/>
    <w:rsid w:val="00021E0D"/>
    <w:rsid w:val="00031E9A"/>
    <w:rsid w:val="00036F84"/>
    <w:rsid w:val="00040FDA"/>
    <w:rsid w:val="0004379C"/>
    <w:rsid w:val="000466E2"/>
    <w:rsid w:val="000478A4"/>
    <w:rsid w:val="00054BFC"/>
    <w:rsid w:val="00054EDB"/>
    <w:rsid w:val="000567E5"/>
    <w:rsid w:val="000600DC"/>
    <w:rsid w:val="0006086C"/>
    <w:rsid w:val="00061D36"/>
    <w:rsid w:val="000649A8"/>
    <w:rsid w:val="00070D8C"/>
    <w:rsid w:val="00072B0D"/>
    <w:rsid w:val="00074942"/>
    <w:rsid w:val="0008229A"/>
    <w:rsid w:val="00084EBF"/>
    <w:rsid w:val="00084EEE"/>
    <w:rsid w:val="000908BA"/>
    <w:rsid w:val="00092479"/>
    <w:rsid w:val="000A35C7"/>
    <w:rsid w:val="000A7E57"/>
    <w:rsid w:val="000B225E"/>
    <w:rsid w:val="000B4B38"/>
    <w:rsid w:val="000B61E7"/>
    <w:rsid w:val="000B69C3"/>
    <w:rsid w:val="000C1F26"/>
    <w:rsid w:val="000C5998"/>
    <w:rsid w:val="000C7DA5"/>
    <w:rsid w:val="000D3A01"/>
    <w:rsid w:val="000F0D2E"/>
    <w:rsid w:val="000F188D"/>
    <w:rsid w:val="000F4B0A"/>
    <w:rsid w:val="000F6867"/>
    <w:rsid w:val="001040CB"/>
    <w:rsid w:val="00105551"/>
    <w:rsid w:val="001079EE"/>
    <w:rsid w:val="00107EF7"/>
    <w:rsid w:val="0011074C"/>
    <w:rsid w:val="001113E9"/>
    <w:rsid w:val="00113A24"/>
    <w:rsid w:val="00121745"/>
    <w:rsid w:val="001248F2"/>
    <w:rsid w:val="00126231"/>
    <w:rsid w:val="00135D4E"/>
    <w:rsid w:val="00151542"/>
    <w:rsid w:val="001570DB"/>
    <w:rsid w:val="0016283A"/>
    <w:rsid w:val="00162BDE"/>
    <w:rsid w:val="001643D6"/>
    <w:rsid w:val="00164A68"/>
    <w:rsid w:val="0016622E"/>
    <w:rsid w:val="00173382"/>
    <w:rsid w:val="00173AEA"/>
    <w:rsid w:val="00177242"/>
    <w:rsid w:val="001800BC"/>
    <w:rsid w:val="001829C8"/>
    <w:rsid w:val="00186A46"/>
    <w:rsid w:val="00186DD4"/>
    <w:rsid w:val="00191377"/>
    <w:rsid w:val="00195E36"/>
    <w:rsid w:val="001A25E8"/>
    <w:rsid w:val="001A59A2"/>
    <w:rsid w:val="001B34C1"/>
    <w:rsid w:val="001B61C3"/>
    <w:rsid w:val="001B6310"/>
    <w:rsid w:val="001B70A5"/>
    <w:rsid w:val="001C0400"/>
    <w:rsid w:val="001C0576"/>
    <w:rsid w:val="001C0978"/>
    <w:rsid w:val="001C20BA"/>
    <w:rsid w:val="001C28F5"/>
    <w:rsid w:val="001D0AB2"/>
    <w:rsid w:val="001D0BF2"/>
    <w:rsid w:val="001E26A1"/>
    <w:rsid w:val="001E3682"/>
    <w:rsid w:val="001F1621"/>
    <w:rsid w:val="001F6593"/>
    <w:rsid w:val="001F7224"/>
    <w:rsid w:val="00210CFB"/>
    <w:rsid w:val="00211724"/>
    <w:rsid w:val="00211D9F"/>
    <w:rsid w:val="0021446E"/>
    <w:rsid w:val="00222DE4"/>
    <w:rsid w:val="00223695"/>
    <w:rsid w:val="002268F9"/>
    <w:rsid w:val="0023248E"/>
    <w:rsid w:val="00236EB5"/>
    <w:rsid w:val="00242862"/>
    <w:rsid w:val="00243763"/>
    <w:rsid w:val="00243984"/>
    <w:rsid w:val="00250657"/>
    <w:rsid w:val="0025464C"/>
    <w:rsid w:val="00254A0B"/>
    <w:rsid w:val="00254D65"/>
    <w:rsid w:val="00256CE3"/>
    <w:rsid w:val="00260D7E"/>
    <w:rsid w:val="00264FEF"/>
    <w:rsid w:val="00266F7D"/>
    <w:rsid w:val="0027410E"/>
    <w:rsid w:val="00274F3D"/>
    <w:rsid w:val="00276762"/>
    <w:rsid w:val="00276A70"/>
    <w:rsid w:val="00277490"/>
    <w:rsid w:val="002804FF"/>
    <w:rsid w:val="002819E5"/>
    <w:rsid w:val="00282DAD"/>
    <w:rsid w:val="00284053"/>
    <w:rsid w:val="0028429C"/>
    <w:rsid w:val="0028509F"/>
    <w:rsid w:val="002928CB"/>
    <w:rsid w:val="00294056"/>
    <w:rsid w:val="00294CC7"/>
    <w:rsid w:val="00296D98"/>
    <w:rsid w:val="002A237E"/>
    <w:rsid w:val="002B1060"/>
    <w:rsid w:val="002C41C1"/>
    <w:rsid w:val="002C5B38"/>
    <w:rsid w:val="002C6A1A"/>
    <w:rsid w:val="002C7AFD"/>
    <w:rsid w:val="002D783C"/>
    <w:rsid w:val="002E1E6B"/>
    <w:rsid w:val="002E1EBF"/>
    <w:rsid w:val="002E2A95"/>
    <w:rsid w:val="002E7B4A"/>
    <w:rsid w:val="002F0A87"/>
    <w:rsid w:val="00300E96"/>
    <w:rsid w:val="003012BA"/>
    <w:rsid w:val="003072A5"/>
    <w:rsid w:val="003075A5"/>
    <w:rsid w:val="0031372D"/>
    <w:rsid w:val="00316186"/>
    <w:rsid w:val="00320085"/>
    <w:rsid w:val="00320F12"/>
    <w:rsid w:val="0032286A"/>
    <w:rsid w:val="00335F09"/>
    <w:rsid w:val="00340B08"/>
    <w:rsid w:val="00347AF3"/>
    <w:rsid w:val="00351698"/>
    <w:rsid w:val="0035286E"/>
    <w:rsid w:val="00356E7D"/>
    <w:rsid w:val="003576CD"/>
    <w:rsid w:val="003609F1"/>
    <w:rsid w:val="003615D1"/>
    <w:rsid w:val="003705F9"/>
    <w:rsid w:val="003711E5"/>
    <w:rsid w:val="00373016"/>
    <w:rsid w:val="00373032"/>
    <w:rsid w:val="003733B2"/>
    <w:rsid w:val="0038251B"/>
    <w:rsid w:val="00383379"/>
    <w:rsid w:val="00384BF7"/>
    <w:rsid w:val="00385BB4"/>
    <w:rsid w:val="00395F06"/>
    <w:rsid w:val="003A01BE"/>
    <w:rsid w:val="003A0275"/>
    <w:rsid w:val="003A1AA1"/>
    <w:rsid w:val="003A4F1A"/>
    <w:rsid w:val="003A5E52"/>
    <w:rsid w:val="003B2265"/>
    <w:rsid w:val="003B63FD"/>
    <w:rsid w:val="003B7558"/>
    <w:rsid w:val="003C3006"/>
    <w:rsid w:val="003D1415"/>
    <w:rsid w:val="003D1998"/>
    <w:rsid w:val="003D660D"/>
    <w:rsid w:val="003F2499"/>
    <w:rsid w:val="003F3B7D"/>
    <w:rsid w:val="003F5877"/>
    <w:rsid w:val="003F68BD"/>
    <w:rsid w:val="0040375B"/>
    <w:rsid w:val="00404BCB"/>
    <w:rsid w:val="00405F26"/>
    <w:rsid w:val="0040665C"/>
    <w:rsid w:val="00417716"/>
    <w:rsid w:val="00417C99"/>
    <w:rsid w:val="0042183B"/>
    <w:rsid w:val="00423727"/>
    <w:rsid w:val="004260BD"/>
    <w:rsid w:val="004267DB"/>
    <w:rsid w:val="00427683"/>
    <w:rsid w:val="004310CB"/>
    <w:rsid w:val="0043115D"/>
    <w:rsid w:val="00433121"/>
    <w:rsid w:val="00433A1D"/>
    <w:rsid w:val="0044279C"/>
    <w:rsid w:val="00442FCD"/>
    <w:rsid w:val="004446DA"/>
    <w:rsid w:val="00445747"/>
    <w:rsid w:val="00451416"/>
    <w:rsid w:val="00451619"/>
    <w:rsid w:val="00452E00"/>
    <w:rsid w:val="00453F42"/>
    <w:rsid w:val="0045552D"/>
    <w:rsid w:val="00455E58"/>
    <w:rsid w:val="00455EDB"/>
    <w:rsid w:val="004578B4"/>
    <w:rsid w:val="004621DB"/>
    <w:rsid w:val="00467B65"/>
    <w:rsid w:val="00470281"/>
    <w:rsid w:val="00471BC1"/>
    <w:rsid w:val="00490D36"/>
    <w:rsid w:val="00494971"/>
    <w:rsid w:val="00496300"/>
    <w:rsid w:val="004A0F94"/>
    <w:rsid w:val="004A4198"/>
    <w:rsid w:val="004A4436"/>
    <w:rsid w:val="004A582D"/>
    <w:rsid w:val="004A594F"/>
    <w:rsid w:val="004B203A"/>
    <w:rsid w:val="004B37C6"/>
    <w:rsid w:val="004B6286"/>
    <w:rsid w:val="004B6B0B"/>
    <w:rsid w:val="004C3176"/>
    <w:rsid w:val="004C491E"/>
    <w:rsid w:val="004D6A20"/>
    <w:rsid w:val="004E04BC"/>
    <w:rsid w:val="004E68AB"/>
    <w:rsid w:val="004F13BE"/>
    <w:rsid w:val="004F2AFB"/>
    <w:rsid w:val="00502455"/>
    <w:rsid w:val="00504B12"/>
    <w:rsid w:val="00504DFF"/>
    <w:rsid w:val="00504EC7"/>
    <w:rsid w:val="005064FB"/>
    <w:rsid w:val="00510A3A"/>
    <w:rsid w:val="00513475"/>
    <w:rsid w:val="00516F2D"/>
    <w:rsid w:val="005203B0"/>
    <w:rsid w:val="00521098"/>
    <w:rsid w:val="0053402C"/>
    <w:rsid w:val="00534338"/>
    <w:rsid w:val="005346B5"/>
    <w:rsid w:val="005367F3"/>
    <w:rsid w:val="00536A0F"/>
    <w:rsid w:val="00541532"/>
    <w:rsid w:val="005422A8"/>
    <w:rsid w:val="005444F6"/>
    <w:rsid w:val="005453EF"/>
    <w:rsid w:val="00546D80"/>
    <w:rsid w:val="00547FD5"/>
    <w:rsid w:val="005506BD"/>
    <w:rsid w:val="00552519"/>
    <w:rsid w:val="00554E29"/>
    <w:rsid w:val="00560632"/>
    <w:rsid w:val="00561CA3"/>
    <w:rsid w:val="00566D94"/>
    <w:rsid w:val="0057173C"/>
    <w:rsid w:val="00576767"/>
    <w:rsid w:val="00577E8A"/>
    <w:rsid w:val="00582B26"/>
    <w:rsid w:val="005925E6"/>
    <w:rsid w:val="00593A94"/>
    <w:rsid w:val="00596805"/>
    <w:rsid w:val="005A351A"/>
    <w:rsid w:val="005A5170"/>
    <w:rsid w:val="005B3F45"/>
    <w:rsid w:val="005B53E9"/>
    <w:rsid w:val="005C1049"/>
    <w:rsid w:val="005D7A76"/>
    <w:rsid w:val="005E59AD"/>
    <w:rsid w:val="005E669F"/>
    <w:rsid w:val="005E7BA4"/>
    <w:rsid w:val="005F13AE"/>
    <w:rsid w:val="005F1622"/>
    <w:rsid w:val="005F56C8"/>
    <w:rsid w:val="005F6E55"/>
    <w:rsid w:val="005F746C"/>
    <w:rsid w:val="005F76BD"/>
    <w:rsid w:val="006027EF"/>
    <w:rsid w:val="00603A47"/>
    <w:rsid w:val="006043D5"/>
    <w:rsid w:val="00605682"/>
    <w:rsid w:val="006056C2"/>
    <w:rsid w:val="0061156F"/>
    <w:rsid w:val="00613264"/>
    <w:rsid w:val="00615325"/>
    <w:rsid w:val="00617EDA"/>
    <w:rsid w:val="00621DEE"/>
    <w:rsid w:val="0062380B"/>
    <w:rsid w:val="006244F8"/>
    <w:rsid w:val="0062524C"/>
    <w:rsid w:val="00632943"/>
    <w:rsid w:val="00637651"/>
    <w:rsid w:val="00640FFD"/>
    <w:rsid w:val="00642734"/>
    <w:rsid w:val="00643E94"/>
    <w:rsid w:val="0065312D"/>
    <w:rsid w:val="00654D7B"/>
    <w:rsid w:val="00655534"/>
    <w:rsid w:val="00656BF2"/>
    <w:rsid w:val="00661BC6"/>
    <w:rsid w:val="00663106"/>
    <w:rsid w:val="00663EB4"/>
    <w:rsid w:val="0066447F"/>
    <w:rsid w:val="006712BD"/>
    <w:rsid w:val="006713CF"/>
    <w:rsid w:val="00673AB7"/>
    <w:rsid w:val="006742AB"/>
    <w:rsid w:val="00677985"/>
    <w:rsid w:val="00683118"/>
    <w:rsid w:val="00683A81"/>
    <w:rsid w:val="00691C28"/>
    <w:rsid w:val="00697F76"/>
    <w:rsid w:val="006A21D1"/>
    <w:rsid w:val="006A4977"/>
    <w:rsid w:val="006A78B4"/>
    <w:rsid w:val="006B51B0"/>
    <w:rsid w:val="006C047F"/>
    <w:rsid w:val="006C1708"/>
    <w:rsid w:val="006C3B81"/>
    <w:rsid w:val="006C5102"/>
    <w:rsid w:val="006C7C7C"/>
    <w:rsid w:val="006D04E5"/>
    <w:rsid w:val="006D09F1"/>
    <w:rsid w:val="006D2E49"/>
    <w:rsid w:val="006D39D4"/>
    <w:rsid w:val="006D6166"/>
    <w:rsid w:val="006E201F"/>
    <w:rsid w:val="006E2556"/>
    <w:rsid w:val="006E4FEC"/>
    <w:rsid w:val="006E56FC"/>
    <w:rsid w:val="006E5C36"/>
    <w:rsid w:val="006F018F"/>
    <w:rsid w:val="006F15FF"/>
    <w:rsid w:val="006F5663"/>
    <w:rsid w:val="006F6FE9"/>
    <w:rsid w:val="006F70D3"/>
    <w:rsid w:val="00700588"/>
    <w:rsid w:val="00702A2D"/>
    <w:rsid w:val="0070363E"/>
    <w:rsid w:val="00704545"/>
    <w:rsid w:val="007049E5"/>
    <w:rsid w:val="007056AF"/>
    <w:rsid w:val="0070583F"/>
    <w:rsid w:val="00707FE4"/>
    <w:rsid w:val="00712BE7"/>
    <w:rsid w:val="007152D1"/>
    <w:rsid w:val="0071653D"/>
    <w:rsid w:val="00724C03"/>
    <w:rsid w:val="00726693"/>
    <w:rsid w:val="00731685"/>
    <w:rsid w:val="007340BD"/>
    <w:rsid w:val="00735741"/>
    <w:rsid w:val="00736BB9"/>
    <w:rsid w:val="00736E44"/>
    <w:rsid w:val="00740DB9"/>
    <w:rsid w:val="00741405"/>
    <w:rsid w:val="00743DA5"/>
    <w:rsid w:val="0074645B"/>
    <w:rsid w:val="00747E5D"/>
    <w:rsid w:val="007504C2"/>
    <w:rsid w:val="00755865"/>
    <w:rsid w:val="00756288"/>
    <w:rsid w:val="0076016D"/>
    <w:rsid w:val="00760A39"/>
    <w:rsid w:val="00761516"/>
    <w:rsid w:val="00765186"/>
    <w:rsid w:val="0077247D"/>
    <w:rsid w:val="00775DF6"/>
    <w:rsid w:val="00776F70"/>
    <w:rsid w:val="00777C4D"/>
    <w:rsid w:val="00785823"/>
    <w:rsid w:val="00790E31"/>
    <w:rsid w:val="0079155B"/>
    <w:rsid w:val="00793FE6"/>
    <w:rsid w:val="007A012F"/>
    <w:rsid w:val="007A08CC"/>
    <w:rsid w:val="007A17E4"/>
    <w:rsid w:val="007A4A90"/>
    <w:rsid w:val="007B3332"/>
    <w:rsid w:val="007C0388"/>
    <w:rsid w:val="007C0484"/>
    <w:rsid w:val="007C0CC2"/>
    <w:rsid w:val="007C23E0"/>
    <w:rsid w:val="007C6EE3"/>
    <w:rsid w:val="007D32CF"/>
    <w:rsid w:val="007D73C0"/>
    <w:rsid w:val="007E6A19"/>
    <w:rsid w:val="007E716D"/>
    <w:rsid w:val="007F1EA2"/>
    <w:rsid w:val="007F4C22"/>
    <w:rsid w:val="007F6C78"/>
    <w:rsid w:val="00801411"/>
    <w:rsid w:val="008079B0"/>
    <w:rsid w:val="00810208"/>
    <w:rsid w:val="00811AC9"/>
    <w:rsid w:val="00812C89"/>
    <w:rsid w:val="00813EA9"/>
    <w:rsid w:val="00814704"/>
    <w:rsid w:val="00817346"/>
    <w:rsid w:val="0081781F"/>
    <w:rsid w:val="0082392F"/>
    <w:rsid w:val="00824472"/>
    <w:rsid w:val="0082678A"/>
    <w:rsid w:val="00843925"/>
    <w:rsid w:val="00844415"/>
    <w:rsid w:val="00845B9E"/>
    <w:rsid w:val="00847CAA"/>
    <w:rsid w:val="008537DF"/>
    <w:rsid w:val="0085575D"/>
    <w:rsid w:val="0085703E"/>
    <w:rsid w:val="008570C9"/>
    <w:rsid w:val="00857A04"/>
    <w:rsid w:val="00861ACD"/>
    <w:rsid w:val="00863B32"/>
    <w:rsid w:val="00870485"/>
    <w:rsid w:val="00870E6A"/>
    <w:rsid w:val="00871261"/>
    <w:rsid w:val="00872D8A"/>
    <w:rsid w:val="00873377"/>
    <w:rsid w:val="00873F08"/>
    <w:rsid w:val="00874A53"/>
    <w:rsid w:val="00876321"/>
    <w:rsid w:val="00877FD7"/>
    <w:rsid w:val="008832B4"/>
    <w:rsid w:val="0088370A"/>
    <w:rsid w:val="00884F0D"/>
    <w:rsid w:val="008864EB"/>
    <w:rsid w:val="00890EFF"/>
    <w:rsid w:val="00892967"/>
    <w:rsid w:val="00893D69"/>
    <w:rsid w:val="00897C13"/>
    <w:rsid w:val="008A4D32"/>
    <w:rsid w:val="008A5222"/>
    <w:rsid w:val="008A52EA"/>
    <w:rsid w:val="008A54B4"/>
    <w:rsid w:val="008A5984"/>
    <w:rsid w:val="008A5BFB"/>
    <w:rsid w:val="008B4F05"/>
    <w:rsid w:val="008B6EDC"/>
    <w:rsid w:val="008C57C6"/>
    <w:rsid w:val="008D29CC"/>
    <w:rsid w:val="008D31EB"/>
    <w:rsid w:val="008D45E3"/>
    <w:rsid w:val="008D50E3"/>
    <w:rsid w:val="008E2B9A"/>
    <w:rsid w:val="008E30B6"/>
    <w:rsid w:val="008E45A1"/>
    <w:rsid w:val="008F1351"/>
    <w:rsid w:val="008F1894"/>
    <w:rsid w:val="008F2086"/>
    <w:rsid w:val="008F224B"/>
    <w:rsid w:val="008F4A83"/>
    <w:rsid w:val="008F5A57"/>
    <w:rsid w:val="008F5AA2"/>
    <w:rsid w:val="008F6915"/>
    <w:rsid w:val="008F6C44"/>
    <w:rsid w:val="008F71E4"/>
    <w:rsid w:val="00905342"/>
    <w:rsid w:val="00905BD6"/>
    <w:rsid w:val="00906625"/>
    <w:rsid w:val="0090701F"/>
    <w:rsid w:val="00910244"/>
    <w:rsid w:val="0091484D"/>
    <w:rsid w:val="00917A1E"/>
    <w:rsid w:val="009206EB"/>
    <w:rsid w:val="00921691"/>
    <w:rsid w:val="00924E97"/>
    <w:rsid w:val="009278EE"/>
    <w:rsid w:val="0093153C"/>
    <w:rsid w:val="00933CD3"/>
    <w:rsid w:val="00936A7C"/>
    <w:rsid w:val="00936C31"/>
    <w:rsid w:val="00943FB8"/>
    <w:rsid w:val="00945482"/>
    <w:rsid w:val="009472E1"/>
    <w:rsid w:val="009475AA"/>
    <w:rsid w:val="009533F8"/>
    <w:rsid w:val="009608E7"/>
    <w:rsid w:val="009620C7"/>
    <w:rsid w:val="00965F43"/>
    <w:rsid w:val="00967931"/>
    <w:rsid w:val="009700A5"/>
    <w:rsid w:val="00970234"/>
    <w:rsid w:val="00970A70"/>
    <w:rsid w:val="009856A2"/>
    <w:rsid w:val="009878BB"/>
    <w:rsid w:val="00987EE2"/>
    <w:rsid w:val="00994363"/>
    <w:rsid w:val="00995420"/>
    <w:rsid w:val="00997433"/>
    <w:rsid w:val="009A0226"/>
    <w:rsid w:val="009A25C9"/>
    <w:rsid w:val="009A367F"/>
    <w:rsid w:val="009A3713"/>
    <w:rsid w:val="009A6C02"/>
    <w:rsid w:val="009A7DCC"/>
    <w:rsid w:val="009B754C"/>
    <w:rsid w:val="009C3727"/>
    <w:rsid w:val="009D0700"/>
    <w:rsid w:val="009D46AF"/>
    <w:rsid w:val="009D496E"/>
    <w:rsid w:val="009D67A9"/>
    <w:rsid w:val="009D7E9A"/>
    <w:rsid w:val="009E36C9"/>
    <w:rsid w:val="009E482F"/>
    <w:rsid w:val="009E54CB"/>
    <w:rsid w:val="009E5CE8"/>
    <w:rsid w:val="009E604B"/>
    <w:rsid w:val="009E7B05"/>
    <w:rsid w:val="009F2D3B"/>
    <w:rsid w:val="009F5591"/>
    <w:rsid w:val="00A04E1C"/>
    <w:rsid w:val="00A05A13"/>
    <w:rsid w:val="00A064FE"/>
    <w:rsid w:val="00A07717"/>
    <w:rsid w:val="00A07B75"/>
    <w:rsid w:val="00A07EB7"/>
    <w:rsid w:val="00A10407"/>
    <w:rsid w:val="00A110AF"/>
    <w:rsid w:val="00A148B1"/>
    <w:rsid w:val="00A14F74"/>
    <w:rsid w:val="00A16680"/>
    <w:rsid w:val="00A16ECD"/>
    <w:rsid w:val="00A17EDB"/>
    <w:rsid w:val="00A21272"/>
    <w:rsid w:val="00A2159C"/>
    <w:rsid w:val="00A22624"/>
    <w:rsid w:val="00A24E60"/>
    <w:rsid w:val="00A26CD8"/>
    <w:rsid w:val="00A3296F"/>
    <w:rsid w:val="00A3446B"/>
    <w:rsid w:val="00A411F2"/>
    <w:rsid w:val="00A415BC"/>
    <w:rsid w:val="00A42739"/>
    <w:rsid w:val="00A45267"/>
    <w:rsid w:val="00A4607E"/>
    <w:rsid w:val="00A55625"/>
    <w:rsid w:val="00A60D3A"/>
    <w:rsid w:val="00A61650"/>
    <w:rsid w:val="00A62C13"/>
    <w:rsid w:val="00A663C1"/>
    <w:rsid w:val="00A72411"/>
    <w:rsid w:val="00A740CA"/>
    <w:rsid w:val="00A75252"/>
    <w:rsid w:val="00A83EE1"/>
    <w:rsid w:val="00A958B6"/>
    <w:rsid w:val="00A96450"/>
    <w:rsid w:val="00A971FB"/>
    <w:rsid w:val="00A978FC"/>
    <w:rsid w:val="00AA0FDE"/>
    <w:rsid w:val="00AA7A6B"/>
    <w:rsid w:val="00AB30FA"/>
    <w:rsid w:val="00AB38AC"/>
    <w:rsid w:val="00AB44E6"/>
    <w:rsid w:val="00AB5CCB"/>
    <w:rsid w:val="00AB671F"/>
    <w:rsid w:val="00AE06AD"/>
    <w:rsid w:val="00AE77A5"/>
    <w:rsid w:val="00AF16F3"/>
    <w:rsid w:val="00AF22E0"/>
    <w:rsid w:val="00AF78D8"/>
    <w:rsid w:val="00B00475"/>
    <w:rsid w:val="00B06EDF"/>
    <w:rsid w:val="00B07343"/>
    <w:rsid w:val="00B074C7"/>
    <w:rsid w:val="00B11D17"/>
    <w:rsid w:val="00B140FB"/>
    <w:rsid w:val="00B146DC"/>
    <w:rsid w:val="00B17979"/>
    <w:rsid w:val="00B256DF"/>
    <w:rsid w:val="00B3249A"/>
    <w:rsid w:val="00B36E82"/>
    <w:rsid w:val="00B44ED5"/>
    <w:rsid w:val="00B50A58"/>
    <w:rsid w:val="00B60D32"/>
    <w:rsid w:val="00B6473C"/>
    <w:rsid w:val="00B66D1C"/>
    <w:rsid w:val="00B73740"/>
    <w:rsid w:val="00B7545A"/>
    <w:rsid w:val="00B75462"/>
    <w:rsid w:val="00B76F17"/>
    <w:rsid w:val="00B80EF0"/>
    <w:rsid w:val="00B83970"/>
    <w:rsid w:val="00B86024"/>
    <w:rsid w:val="00B87FC4"/>
    <w:rsid w:val="00B93C39"/>
    <w:rsid w:val="00BA0DB7"/>
    <w:rsid w:val="00BA1F11"/>
    <w:rsid w:val="00BA28F1"/>
    <w:rsid w:val="00BB1539"/>
    <w:rsid w:val="00BB36E8"/>
    <w:rsid w:val="00BC1490"/>
    <w:rsid w:val="00BC34E0"/>
    <w:rsid w:val="00BC59EC"/>
    <w:rsid w:val="00BC5AE0"/>
    <w:rsid w:val="00BD0EE7"/>
    <w:rsid w:val="00BD12DC"/>
    <w:rsid w:val="00BD467D"/>
    <w:rsid w:val="00BD678C"/>
    <w:rsid w:val="00BD75E4"/>
    <w:rsid w:val="00BE1146"/>
    <w:rsid w:val="00BE1EB5"/>
    <w:rsid w:val="00BE476E"/>
    <w:rsid w:val="00BE521A"/>
    <w:rsid w:val="00BF2161"/>
    <w:rsid w:val="00BF5E39"/>
    <w:rsid w:val="00BF678E"/>
    <w:rsid w:val="00C032B5"/>
    <w:rsid w:val="00C06918"/>
    <w:rsid w:val="00C07591"/>
    <w:rsid w:val="00C11FD4"/>
    <w:rsid w:val="00C1319C"/>
    <w:rsid w:val="00C174CD"/>
    <w:rsid w:val="00C2079F"/>
    <w:rsid w:val="00C21CE6"/>
    <w:rsid w:val="00C22370"/>
    <w:rsid w:val="00C27AA9"/>
    <w:rsid w:val="00C308E8"/>
    <w:rsid w:val="00C328EC"/>
    <w:rsid w:val="00C35548"/>
    <w:rsid w:val="00C469F9"/>
    <w:rsid w:val="00C46F04"/>
    <w:rsid w:val="00C47DDB"/>
    <w:rsid w:val="00C51B8B"/>
    <w:rsid w:val="00C56E5F"/>
    <w:rsid w:val="00C614EA"/>
    <w:rsid w:val="00C62F8D"/>
    <w:rsid w:val="00C77821"/>
    <w:rsid w:val="00C80230"/>
    <w:rsid w:val="00C82DBE"/>
    <w:rsid w:val="00C85530"/>
    <w:rsid w:val="00C90531"/>
    <w:rsid w:val="00C92BF0"/>
    <w:rsid w:val="00C933EA"/>
    <w:rsid w:val="00C93E7A"/>
    <w:rsid w:val="00C97F53"/>
    <w:rsid w:val="00CA0524"/>
    <w:rsid w:val="00CA5610"/>
    <w:rsid w:val="00CA73CE"/>
    <w:rsid w:val="00CA7DC8"/>
    <w:rsid w:val="00CB01B0"/>
    <w:rsid w:val="00CB1D4D"/>
    <w:rsid w:val="00CB1F6D"/>
    <w:rsid w:val="00CB2F1A"/>
    <w:rsid w:val="00CB5450"/>
    <w:rsid w:val="00CB5CD2"/>
    <w:rsid w:val="00CB79B2"/>
    <w:rsid w:val="00CC1EF9"/>
    <w:rsid w:val="00CC6127"/>
    <w:rsid w:val="00CC635D"/>
    <w:rsid w:val="00CD125A"/>
    <w:rsid w:val="00CD174F"/>
    <w:rsid w:val="00CD5335"/>
    <w:rsid w:val="00CD5F0E"/>
    <w:rsid w:val="00CD6876"/>
    <w:rsid w:val="00CE0E4B"/>
    <w:rsid w:val="00CE22AA"/>
    <w:rsid w:val="00CE2DC9"/>
    <w:rsid w:val="00CE35F7"/>
    <w:rsid w:val="00CE4A3A"/>
    <w:rsid w:val="00CE4D3D"/>
    <w:rsid w:val="00CF01A7"/>
    <w:rsid w:val="00CF1123"/>
    <w:rsid w:val="00CF67B3"/>
    <w:rsid w:val="00D01841"/>
    <w:rsid w:val="00D03224"/>
    <w:rsid w:val="00D03E89"/>
    <w:rsid w:val="00D1204D"/>
    <w:rsid w:val="00D122B6"/>
    <w:rsid w:val="00D1256F"/>
    <w:rsid w:val="00D22828"/>
    <w:rsid w:val="00D23FA7"/>
    <w:rsid w:val="00D265CE"/>
    <w:rsid w:val="00D30106"/>
    <w:rsid w:val="00D303C8"/>
    <w:rsid w:val="00D30C5A"/>
    <w:rsid w:val="00D310B0"/>
    <w:rsid w:val="00D337AF"/>
    <w:rsid w:val="00D34A2E"/>
    <w:rsid w:val="00D35102"/>
    <w:rsid w:val="00D37585"/>
    <w:rsid w:val="00D434D4"/>
    <w:rsid w:val="00D4528B"/>
    <w:rsid w:val="00D601C9"/>
    <w:rsid w:val="00D602A1"/>
    <w:rsid w:val="00D613B4"/>
    <w:rsid w:val="00D6236B"/>
    <w:rsid w:val="00D657B7"/>
    <w:rsid w:val="00D67DFE"/>
    <w:rsid w:val="00D704F7"/>
    <w:rsid w:val="00D77C9C"/>
    <w:rsid w:val="00D84415"/>
    <w:rsid w:val="00D9057A"/>
    <w:rsid w:val="00D967ED"/>
    <w:rsid w:val="00DA03B9"/>
    <w:rsid w:val="00DA1908"/>
    <w:rsid w:val="00DA4CCB"/>
    <w:rsid w:val="00DB02A0"/>
    <w:rsid w:val="00DB2FFB"/>
    <w:rsid w:val="00DB3FFB"/>
    <w:rsid w:val="00DB75EF"/>
    <w:rsid w:val="00DC0A08"/>
    <w:rsid w:val="00DC2C15"/>
    <w:rsid w:val="00DD206D"/>
    <w:rsid w:val="00DD2AB9"/>
    <w:rsid w:val="00DD3C10"/>
    <w:rsid w:val="00DE0514"/>
    <w:rsid w:val="00DE4421"/>
    <w:rsid w:val="00DE749E"/>
    <w:rsid w:val="00E0548E"/>
    <w:rsid w:val="00E05BC5"/>
    <w:rsid w:val="00E068AB"/>
    <w:rsid w:val="00E117C0"/>
    <w:rsid w:val="00E15F6B"/>
    <w:rsid w:val="00E20323"/>
    <w:rsid w:val="00E22050"/>
    <w:rsid w:val="00E22365"/>
    <w:rsid w:val="00E22BA3"/>
    <w:rsid w:val="00E254E9"/>
    <w:rsid w:val="00E255C4"/>
    <w:rsid w:val="00E320A9"/>
    <w:rsid w:val="00E34447"/>
    <w:rsid w:val="00E3665F"/>
    <w:rsid w:val="00E36945"/>
    <w:rsid w:val="00E502BA"/>
    <w:rsid w:val="00E56E68"/>
    <w:rsid w:val="00E57720"/>
    <w:rsid w:val="00E62366"/>
    <w:rsid w:val="00E74986"/>
    <w:rsid w:val="00E755C0"/>
    <w:rsid w:val="00E7692A"/>
    <w:rsid w:val="00E77726"/>
    <w:rsid w:val="00E835E6"/>
    <w:rsid w:val="00E9768C"/>
    <w:rsid w:val="00EA0979"/>
    <w:rsid w:val="00EA2391"/>
    <w:rsid w:val="00EA2FA8"/>
    <w:rsid w:val="00EA300D"/>
    <w:rsid w:val="00EA32AE"/>
    <w:rsid w:val="00EB2336"/>
    <w:rsid w:val="00EB3EDE"/>
    <w:rsid w:val="00EB4143"/>
    <w:rsid w:val="00EB5E28"/>
    <w:rsid w:val="00EB6FFC"/>
    <w:rsid w:val="00EB7CF3"/>
    <w:rsid w:val="00EC2723"/>
    <w:rsid w:val="00EC6B5F"/>
    <w:rsid w:val="00ED6AEA"/>
    <w:rsid w:val="00ED7CDC"/>
    <w:rsid w:val="00EE05C2"/>
    <w:rsid w:val="00EE0B19"/>
    <w:rsid w:val="00EE60CB"/>
    <w:rsid w:val="00EF041F"/>
    <w:rsid w:val="00EF55B3"/>
    <w:rsid w:val="00EF5F8C"/>
    <w:rsid w:val="00F03196"/>
    <w:rsid w:val="00F03CE3"/>
    <w:rsid w:val="00F04F80"/>
    <w:rsid w:val="00F10E2A"/>
    <w:rsid w:val="00F17E10"/>
    <w:rsid w:val="00F20D85"/>
    <w:rsid w:val="00F214B3"/>
    <w:rsid w:val="00F25359"/>
    <w:rsid w:val="00F317B7"/>
    <w:rsid w:val="00F333AC"/>
    <w:rsid w:val="00F33E8F"/>
    <w:rsid w:val="00F3483D"/>
    <w:rsid w:val="00F36935"/>
    <w:rsid w:val="00F45185"/>
    <w:rsid w:val="00F46B5C"/>
    <w:rsid w:val="00F46C0D"/>
    <w:rsid w:val="00F47217"/>
    <w:rsid w:val="00F5080A"/>
    <w:rsid w:val="00F50917"/>
    <w:rsid w:val="00F5207F"/>
    <w:rsid w:val="00F5265E"/>
    <w:rsid w:val="00F60602"/>
    <w:rsid w:val="00F617E1"/>
    <w:rsid w:val="00F63FCA"/>
    <w:rsid w:val="00F6616A"/>
    <w:rsid w:val="00F67117"/>
    <w:rsid w:val="00F72DA5"/>
    <w:rsid w:val="00F84C4E"/>
    <w:rsid w:val="00F8551B"/>
    <w:rsid w:val="00F87F29"/>
    <w:rsid w:val="00F911DD"/>
    <w:rsid w:val="00F91444"/>
    <w:rsid w:val="00F921D6"/>
    <w:rsid w:val="00F92EE0"/>
    <w:rsid w:val="00F9654B"/>
    <w:rsid w:val="00F979EE"/>
    <w:rsid w:val="00FB1417"/>
    <w:rsid w:val="00FB3777"/>
    <w:rsid w:val="00FC051F"/>
    <w:rsid w:val="00FC3902"/>
    <w:rsid w:val="00FD2264"/>
    <w:rsid w:val="00FD3933"/>
    <w:rsid w:val="00FD59CE"/>
    <w:rsid w:val="00FD72A8"/>
    <w:rsid w:val="00FD78BA"/>
    <w:rsid w:val="00FE11C8"/>
    <w:rsid w:val="00FE2D45"/>
    <w:rsid w:val="00FE2F79"/>
    <w:rsid w:val="00FE4765"/>
    <w:rsid w:val="00FE6671"/>
    <w:rsid w:val="00FF5E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8F6C53"/>
  <w14:defaultImageDpi w14:val="330"/>
  <w15:chartTrackingRefBased/>
  <w15:docId w15:val="{49B82445-9DC6-4152-A015-B332DD14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00"/>
  </w:style>
  <w:style w:type="paragraph" w:styleId="Heading1">
    <w:name w:val="heading 1"/>
    <w:basedOn w:val="Normal"/>
    <w:next w:val="Normal"/>
    <w:link w:val="Heading1Char"/>
    <w:uiPriority w:val="2"/>
    <w:qFormat/>
    <w:rsid w:val="00417C99"/>
    <w:pPr>
      <w:keepNext/>
      <w:keepLines/>
      <w:spacing w:before="360" w:after="240"/>
      <w:outlineLvl w:val="0"/>
    </w:pPr>
    <w:rPr>
      <w:rFonts w:asciiTheme="majorHAnsi" w:eastAsiaTheme="majorEastAsia" w:hAnsiTheme="majorHAnsi" w:cstheme="majorBidi"/>
      <w:b/>
      <w:color w:val="5B3A57" w:themeColor="accent1"/>
      <w:sz w:val="40"/>
      <w:szCs w:val="32"/>
    </w:rPr>
  </w:style>
  <w:style w:type="paragraph" w:styleId="Heading2">
    <w:name w:val="heading 2"/>
    <w:basedOn w:val="Heading1"/>
    <w:next w:val="Normal"/>
    <w:link w:val="Heading2Char"/>
    <w:uiPriority w:val="2"/>
    <w:qFormat/>
    <w:rsid w:val="00740DB9"/>
    <w:pPr>
      <w:numPr>
        <w:ilvl w:val="1"/>
      </w:numPr>
      <w:spacing w:after="120"/>
      <w:outlineLvl w:val="1"/>
    </w:pPr>
    <w:rPr>
      <w:sz w:val="30"/>
    </w:rPr>
  </w:style>
  <w:style w:type="paragraph" w:styleId="Heading3">
    <w:name w:val="heading 3"/>
    <w:basedOn w:val="Heading2"/>
    <w:next w:val="Normal"/>
    <w:link w:val="Heading3Char"/>
    <w:uiPriority w:val="2"/>
    <w:qFormat/>
    <w:rsid w:val="00740DB9"/>
    <w:pPr>
      <w:numPr>
        <w:ilvl w:val="2"/>
      </w:numPr>
      <w:outlineLvl w:val="2"/>
    </w:pPr>
    <w:rPr>
      <w:sz w:val="26"/>
      <w:szCs w:val="20"/>
    </w:rPr>
  </w:style>
  <w:style w:type="paragraph" w:styleId="Heading4">
    <w:name w:val="heading 4"/>
    <w:basedOn w:val="Heading3"/>
    <w:next w:val="Normal"/>
    <w:link w:val="Heading4Char"/>
    <w:uiPriority w:val="2"/>
    <w:qFormat/>
    <w:rsid w:val="00936A7C"/>
    <w:pPr>
      <w:numPr>
        <w:ilvl w:val="0"/>
      </w:numPr>
      <w:outlineLvl w:val="3"/>
    </w:pPr>
    <w:rPr>
      <w:color w:val="71767B" w:themeColor="accent2"/>
      <w:sz w:val="24"/>
    </w:rPr>
  </w:style>
  <w:style w:type="paragraph" w:styleId="Heading5">
    <w:name w:val="heading 5"/>
    <w:basedOn w:val="Normal"/>
    <w:next w:val="Normal"/>
    <w:link w:val="Heading5Char"/>
    <w:uiPriority w:val="9"/>
    <w:semiHidden/>
    <w:qFormat/>
    <w:rsid w:val="006244F8"/>
    <w:pPr>
      <w:keepNext/>
      <w:keepLines/>
      <w:numPr>
        <w:ilvl w:val="4"/>
        <w:numId w:val="18"/>
      </w:numPr>
      <w:spacing w:before="40" w:after="0"/>
      <w:outlineLvl w:val="4"/>
    </w:pPr>
    <w:rPr>
      <w:rFonts w:asciiTheme="majorHAnsi" w:eastAsiaTheme="majorEastAsia" w:hAnsiTheme="majorHAnsi" w:cstheme="majorBidi"/>
      <w:color w:val="432B40" w:themeColor="accent1" w:themeShade="BF"/>
    </w:rPr>
  </w:style>
  <w:style w:type="paragraph" w:styleId="Heading6">
    <w:name w:val="heading 6"/>
    <w:basedOn w:val="Normal"/>
    <w:next w:val="Normal"/>
    <w:link w:val="Heading6Char"/>
    <w:uiPriority w:val="9"/>
    <w:semiHidden/>
    <w:unhideWhenUsed/>
    <w:qFormat/>
    <w:rsid w:val="006244F8"/>
    <w:pPr>
      <w:keepNext/>
      <w:keepLines/>
      <w:numPr>
        <w:ilvl w:val="5"/>
        <w:numId w:val="18"/>
      </w:numPr>
      <w:tabs>
        <w:tab w:val="num" w:pos="360"/>
      </w:tabs>
      <w:spacing w:before="40" w:after="0"/>
      <w:ind w:left="0" w:firstLine="0"/>
      <w:outlineLvl w:val="5"/>
    </w:pPr>
    <w:rPr>
      <w:rFonts w:asciiTheme="majorHAnsi" w:eastAsiaTheme="majorEastAsia" w:hAnsiTheme="majorHAnsi" w:cstheme="majorBidi"/>
      <w:color w:val="2D1C2B" w:themeColor="accent1" w:themeShade="7F"/>
    </w:rPr>
  </w:style>
  <w:style w:type="paragraph" w:styleId="Heading7">
    <w:name w:val="heading 7"/>
    <w:basedOn w:val="Normal"/>
    <w:next w:val="Normal"/>
    <w:link w:val="Heading7Char"/>
    <w:uiPriority w:val="9"/>
    <w:semiHidden/>
    <w:unhideWhenUsed/>
    <w:qFormat/>
    <w:rsid w:val="006244F8"/>
    <w:pPr>
      <w:keepNext/>
      <w:keepLines/>
      <w:numPr>
        <w:ilvl w:val="6"/>
        <w:numId w:val="18"/>
      </w:numPr>
      <w:spacing w:before="40" w:after="0"/>
      <w:outlineLvl w:val="6"/>
    </w:pPr>
    <w:rPr>
      <w:rFonts w:asciiTheme="majorHAnsi" w:eastAsiaTheme="majorEastAsia" w:hAnsiTheme="majorHAnsi" w:cstheme="majorBidi"/>
      <w:i/>
      <w:iCs/>
      <w:color w:val="2D1C2B" w:themeColor="accent1" w:themeShade="7F"/>
    </w:rPr>
  </w:style>
  <w:style w:type="paragraph" w:styleId="Heading8">
    <w:name w:val="heading 8"/>
    <w:basedOn w:val="Normal"/>
    <w:next w:val="Normal"/>
    <w:link w:val="Heading8Char"/>
    <w:uiPriority w:val="9"/>
    <w:semiHidden/>
    <w:unhideWhenUsed/>
    <w:qFormat/>
    <w:rsid w:val="006244F8"/>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44F8"/>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316186"/>
    <w:pPr>
      <w:spacing w:after="160" w:line="259" w:lineRule="auto"/>
      <w:ind w:left="720"/>
      <w:contextualSpacing/>
    </w:pPr>
  </w:style>
  <w:style w:type="character" w:styleId="PlaceholderText">
    <w:name w:val="Placeholder Text"/>
    <w:basedOn w:val="DefaultParagraphFont"/>
    <w:uiPriority w:val="99"/>
    <w:semiHidden/>
    <w:rsid w:val="00874A53"/>
    <w:rPr>
      <w:color w:val="808080"/>
    </w:rPr>
  </w:style>
  <w:style w:type="paragraph" w:styleId="NoSpacing">
    <w:name w:val="No Spacing"/>
    <w:link w:val="NoSpacingChar"/>
    <w:uiPriority w:val="2"/>
    <w:semiHidden/>
    <w:rsid w:val="00874A53"/>
    <w:pPr>
      <w:spacing w:after="0" w:line="240" w:lineRule="auto"/>
    </w:pPr>
  </w:style>
  <w:style w:type="character" w:customStyle="1" w:styleId="Heading4Char">
    <w:name w:val="Heading 4 Char"/>
    <w:basedOn w:val="DefaultParagraphFont"/>
    <w:link w:val="Heading4"/>
    <w:uiPriority w:val="2"/>
    <w:rsid w:val="00936A7C"/>
    <w:rPr>
      <w:rFonts w:asciiTheme="majorHAnsi" w:eastAsiaTheme="majorEastAsia" w:hAnsiTheme="majorHAnsi" w:cstheme="majorBidi"/>
      <w:b/>
      <w:color w:val="71767B" w:themeColor="accent2"/>
      <w:sz w:val="24"/>
      <w:szCs w:val="20"/>
    </w:rPr>
  </w:style>
  <w:style w:type="table" w:styleId="TableGridLight">
    <w:name w:val="Grid Table Light"/>
    <w:basedOn w:val="TableNormal"/>
    <w:uiPriority w:val="40"/>
    <w:rsid w:val="003528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semiHidden/>
    <w:rsid w:val="008D29CC"/>
    <w:pPr>
      <w:tabs>
        <w:tab w:val="center" w:pos="4513"/>
        <w:tab w:val="right" w:pos="9026"/>
      </w:tabs>
      <w:spacing w:before="240" w:after="480"/>
    </w:pPr>
    <w:rPr>
      <w:sz w:val="16"/>
    </w:rPr>
  </w:style>
  <w:style w:type="character" w:customStyle="1" w:styleId="HeaderChar">
    <w:name w:val="Header Char"/>
    <w:basedOn w:val="DefaultParagraphFont"/>
    <w:link w:val="Header"/>
    <w:uiPriority w:val="99"/>
    <w:semiHidden/>
    <w:rsid w:val="0071653D"/>
    <w:rPr>
      <w:sz w:val="16"/>
    </w:rPr>
  </w:style>
  <w:style w:type="paragraph" w:styleId="Footer">
    <w:name w:val="footer"/>
    <w:basedOn w:val="Normal"/>
    <w:link w:val="FooterChar"/>
    <w:uiPriority w:val="19"/>
    <w:semiHidden/>
    <w:rsid w:val="00282DAD"/>
    <w:pPr>
      <w:tabs>
        <w:tab w:val="center" w:pos="4513"/>
        <w:tab w:val="right" w:pos="9026"/>
      </w:tabs>
      <w:spacing w:after="0"/>
    </w:pPr>
    <w:rPr>
      <w:sz w:val="16"/>
    </w:rPr>
  </w:style>
  <w:style w:type="character" w:customStyle="1" w:styleId="FooterChar">
    <w:name w:val="Footer Char"/>
    <w:basedOn w:val="DefaultParagraphFont"/>
    <w:link w:val="Footer"/>
    <w:uiPriority w:val="19"/>
    <w:semiHidden/>
    <w:rsid w:val="00BD467D"/>
    <w:rPr>
      <w:sz w:val="16"/>
    </w:rPr>
  </w:style>
  <w:style w:type="paragraph" w:customStyle="1" w:styleId="Infoboxheading">
    <w:name w:val="Infobox heading"/>
    <w:basedOn w:val="Heading1"/>
    <w:uiPriority w:val="99"/>
    <w:semiHidden/>
    <w:rsid w:val="003D660D"/>
    <w:pPr>
      <w:keepNext w:val="0"/>
      <w:keepLines w:val="0"/>
      <w:framePr w:wrap="around" w:hAnchor="text" w:yAlign="bottom"/>
      <w:tabs>
        <w:tab w:val="left" w:pos="560"/>
        <w:tab w:val="right" w:pos="9320"/>
      </w:tabs>
      <w:suppressAutoHyphens/>
      <w:autoSpaceDE w:val="0"/>
      <w:autoSpaceDN w:val="0"/>
      <w:adjustRightInd w:val="0"/>
      <w:spacing w:before="0" w:after="170" w:line="40" w:lineRule="atLeast"/>
      <w:textAlignment w:val="center"/>
      <w:outlineLvl w:val="9"/>
    </w:pPr>
    <w:rPr>
      <w:rFonts w:eastAsiaTheme="minorHAnsi" w:cs="Panton Narrow SemiBold"/>
      <w:bCs/>
      <w:color w:val="E40375"/>
      <w:sz w:val="24"/>
      <w:szCs w:val="18"/>
      <w:lang w:val="en-US"/>
    </w:rPr>
  </w:style>
  <w:style w:type="character" w:customStyle="1" w:styleId="Heading1Char">
    <w:name w:val="Heading 1 Char"/>
    <w:basedOn w:val="DefaultParagraphFont"/>
    <w:link w:val="Heading1"/>
    <w:uiPriority w:val="2"/>
    <w:rsid w:val="00417C99"/>
    <w:rPr>
      <w:rFonts w:asciiTheme="majorHAnsi" w:eastAsiaTheme="majorEastAsia" w:hAnsiTheme="majorHAnsi" w:cstheme="majorBidi"/>
      <w:b/>
      <w:color w:val="5B3A57" w:themeColor="accent1"/>
      <w:sz w:val="40"/>
      <w:szCs w:val="32"/>
    </w:rPr>
  </w:style>
  <w:style w:type="character" w:customStyle="1" w:styleId="Heading2Char">
    <w:name w:val="Heading 2 Char"/>
    <w:basedOn w:val="DefaultParagraphFont"/>
    <w:link w:val="Heading2"/>
    <w:uiPriority w:val="2"/>
    <w:rsid w:val="00740DB9"/>
    <w:rPr>
      <w:rFonts w:asciiTheme="majorHAnsi" w:eastAsiaTheme="majorEastAsia" w:hAnsiTheme="majorHAnsi" w:cstheme="majorBidi"/>
      <w:b/>
      <w:color w:val="5B3A57" w:themeColor="accent1"/>
      <w:sz w:val="30"/>
      <w:szCs w:val="32"/>
    </w:rPr>
  </w:style>
  <w:style w:type="character" w:customStyle="1" w:styleId="Heading3Char">
    <w:name w:val="Heading 3 Char"/>
    <w:basedOn w:val="DefaultParagraphFont"/>
    <w:link w:val="Heading3"/>
    <w:uiPriority w:val="2"/>
    <w:rsid w:val="00740DB9"/>
    <w:rPr>
      <w:rFonts w:asciiTheme="majorHAnsi" w:eastAsiaTheme="majorEastAsia" w:hAnsiTheme="majorHAnsi" w:cstheme="majorBidi"/>
      <w:b/>
      <w:color w:val="5B3A57" w:themeColor="accent1"/>
      <w:sz w:val="26"/>
      <w:szCs w:val="20"/>
    </w:rPr>
  </w:style>
  <w:style w:type="paragraph" w:styleId="Quote">
    <w:name w:val="Quote"/>
    <w:basedOn w:val="Normal"/>
    <w:next w:val="Normal"/>
    <w:link w:val="QuoteChar"/>
    <w:uiPriority w:val="5"/>
    <w:qFormat/>
    <w:rsid w:val="006D2E49"/>
    <w:pPr>
      <w:spacing w:before="240" w:after="240"/>
      <w:ind w:right="720"/>
      <w:jc w:val="center"/>
    </w:pPr>
    <w:rPr>
      <w:i/>
      <w:color w:val="E40375" w:themeColor="accent3"/>
      <w:sz w:val="28"/>
    </w:rPr>
  </w:style>
  <w:style w:type="character" w:customStyle="1" w:styleId="QuoteChar">
    <w:name w:val="Quote Char"/>
    <w:basedOn w:val="DefaultParagraphFont"/>
    <w:link w:val="Quote"/>
    <w:uiPriority w:val="5"/>
    <w:rsid w:val="00CA5610"/>
    <w:rPr>
      <w:i/>
      <w:color w:val="E40375" w:themeColor="accent3"/>
      <w:sz w:val="28"/>
    </w:rPr>
  </w:style>
  <w:style w:type="paragraph" w:customStyle="1" w:styleId="Smallprint">
    <w:name w:val="Small print"/>
    <w:basedOn w:val="Normal"/>
    <w:uiPriority w:val="99"/>
    <w:semiHidden/>
    <w:rsid w:val="00D265CE"/>
    <w:pPr>
      <w:tabs>
        <w:tab w:val="left" w:pos="240"/>
        <w:tab w:val="left" w:pos="440"/>
        <w:tab w:val="left" w:pos="560"/>
        <w:tab w:val="left" w:pos="640"/>
        <w:tab w:val="left" w:pos="720"/>
        <w:tab w:val="left" w:pos="820"/>
        <w:tab w:val="left" w:pos="1040"/>
        <w:tab w:val="left" w:pos="1080"/>
        <w:tab w:val="left" w:pos="1520"/>
        <w:tab w:val="right" w:pos="9320"/>
      </w:tabs>
      <w:suppressAutoHyphens/>
      <w:autoSpaceDE w:val="0"/>
      <w:autoSpaceDN w:val="0"/>
      <w:adjustRightInd w:val="0"/>
      <w:spacing w:after="113" w:line="200" w:lineRule="atLeast"/>
      <w:textAlignment w:val="center"/>
    </w:pPr>
    <w:rPr>
      <w:rFonts w:cs="Panton"/>
      <w:color w:val="626366"/>
      <w:sz w:val="16"/>
      <w:szCs w:val="14"/>
      <w:lang w:val="en-US"/>
    </w:rPr>
  </w:style>
  <w:style w:type="paragraph" w:customStyle="1" w:styleId="ListBulletlvl1">
    <w:name w:val="List Bullet lvl1"/>
    <w:basedOn w:val="Normal"/>
    <w:uiPriority w:val="4"/>
    <w:qFormat/>
    <w:rsid w:val="001C0978"/>
    <w:pPr>
      <w:numPr>
        <w:numId w:val="1"/>
      </w:numPr>
    </w:pPr>
  </w:style>
  <w:style w:type="paragraph" w:customStyle="1" w:styleId="ListBulletlvl2">
    <w:name w:val="List Bullet lvl2"/>
    <w:basedOn w:val="ListBulletlvl1"/>
    <w:uiPriority w:val="4"/>
    <w:qFormat/>
    <w:rsid w:val="00613264"/>
    <w:pPr>
      <w:numPr>
        <w:ilvl w:val="1"/>
      </w:numPr>
    </w:pPr>
  </w:style>
  <w:style w:type="paragraph" w:customStyle="1" w:styleId="ListBulletlvl3">
    <w:name w:val="List Bullet lvl3"/>
    <w:basedOn w:val="ListBulletlvl2"/>
    <w:uiPriority w:val="4"/>
    <w:qFormat/>
    <w:rsid w:val="00613264"/>
    <w:pPr>
      <w:numPr>
        <w:ilvl w:val="2"/>
      </w:numPr>
    </w:pPr>
  </w:style>
  <w:style w:type="paragraph" w:customStyle="1" w:styleId="IntroText">
    <w:name w:val="Intro Text"/>
    <w:basedOn w:val="Normal"/>
    <w:uiPriority w:val="3"/>
    <w:qFormat/>
    <w:rsid w:val="00E254E9"/>
    <w:pPr>
      <w:spacing w:before="360" w:after="360"/>
    </w:pPr>
    <w:rPr>
      <w:b/>
      <w:bCs/>
      <w:color w:val="757575" w:themeColor="background2" w:themeShade="80"/>
      <w:sz w:val="28"/>
      <w:szCs w:val="32"/>
    </w:rPr>
  </w:style>
  <w:style w:type="paragraph" w:customStyle="1" w:styleId="Source">
    <w:name w:val="Source"/>
    <w:basedOn w:val="Normal"/>
    <w:next w:val="Normal"/>
    <w:uiPriority w:val="7"/>
    <w:qFormat/>
    <w:rsid w:val="00A61650"/>
    <w:pPr>
      <w:keepLines/>
      <w:numPr>
        <w:numId w:val="4"/>
      </w:numPr>
      <w:spacing w:before="60" w:after="60"/>
    </w:pPr>
    <w:rPr>
      <w:color w:val="5B3A57"/>
      <w:sz w:val="18"/>
      <w:szCs w:val="18"/>
    </w:rPr>
  </w:style>
  <w:style w:type="paragraph" w:customStyle="1" w:styleId="Note">
    <w:name w:val="Note"/>
    <w:basedOn w:val="Source"/>
    <w:next w:val="Normal"/>
    <w:uiPriority w:val="7"/>
    <w:qFormat/>
    <w:rsid w:val="00BB1539"/>
    <w:pPr>
      <w:numPr>
        <w:ilvl w:val="1"/>
      </w:numPr>
    </w:pPr>
  </w:style>
  <w:style w:type="paragraph" w:customStyle="1" w:styleId="NoteSourceList1">
    <w:name w:val="NoteSource List1"/>
    <w:basedOn w:val="NoteSourceStandard"/>
    <w:uiPriority w:val="8"/>
    <w:qFormat/>
    <w:rsid w:val="00BB1539"/>
    <w:pPr>
      <w:numPr>
        <w:numId w:val="3"/>
      </w:numPr>
    </w:pPr>
  </w:style>
  <w:style w:type="paragraph" w:customStyle="1" w:styleId="NoteSourceStandard">
    <w:name w:val="NoteSource Standard"/>
    <w:basedOn w:val="Source"/>
    <w:uiPriority w:val="8"/>
    <w:qFormat/>
    <w:rsid w:val="00BB1539"/>
    <w:pPr>
      <w:numPr>
        <w:numId w:val="0"/>
      </w:numPr>
    </w:pPr>
  </w:style>
  <w:style w:type="paragraph" w:customStyle="1" w:styleId="NoteSourceList2">
    <w:name w:val="NoteSource List2"/>
    <w:basedOn w:val="NoteSourceList1"/>
    <w:uiPriority w:val="8"/>
    <w:rsid w:val="00BB1539"/>
    <w:pPr>
      <w:numPr>
        <w:ilvl w:val="1"/>
      </w:numPr>
    </w:pPr>
  </w:style>
  <w:style w:type="paragraph" w:customStyle="1" w:styleId="NoteSourceList3">
    <w:name w:val="NoteSource List3"/>
    <w:basedOn w:val="NoteSourceList2"/>
    <w:uiPriority w:val="8"/>
    <w:rsid w:val="00BB1539"/>
    <w:pPr>
      <w:numPr>
        <w:ilvl w:val="2"/>
      </w:numPr>
    </w:pPr>
  </w:style>
  <w:style w:type="paragraph" w:customStyle="1" w:styleId="ListNumberlvl1">
    <w:name w:val="List Number lvl1"/>
    <w:basedOn w:val="Normal"/>
    <w:uiPriority w:val="4"/>
    <w:qFormat/>
    <w:rsid w:val="00B140FB"/>
    <w:pPr>
      <w:numPr>
        <w:numId w:val="2"/>
      </w:numPr>
    </w:pPr>
    <w:rPr>
      <w:rFonts w:eastAsia="Calibri" w:cstheme="minorHAnsi"/>
      <w:szCs w:val="24"/>
    </w:rPr>
  </w:style>
  <w:style w:type="paragraph" w:customStyle="1" w:styleId="ListNumberlvl2">
    <w:name w:val="List Number lvl2"/>
    <w:basedOn w:val="ListNumberlvl1"/>
    <w:uiPriority w:val="4"/>
    <w:qFormat/>
    <w:rsid w:val="00613264"/>
    <w:pPr>
      <w:numPr>
        <w:ilvl w:val="1"/>
      </w:numPr>
    </w:pPr>
  </w:style>
  <w:style w:type="paragraph" w:customStyle="1" w:styleId="ListNumberlvl3">
    <w:name w:val="List Number lvl3"/>
    <w:basedOn w:val="ListNumberlvl2"/>
    <w:uiPriority w:val="4"/>
    <w:qFormat/>
    <w:rsid w:val="00613264"/>
    <w:pPr>
      <w:numPr>
        <w:ilvl w:val="2"/>
      </w:numPr>
    </w:pPr>
  </w:style>
  <w:style w:type="paragraph" w:customStyle="1" w:styleId="LegalNumberLevel5">
    <w:name w:val="Legal Number Level 5"/>
    <w:basedOn w:val="Normal"/>
    <w:uiPriority w:val="19"/>
    <w:semiHidden/>
    <w:rsid w:val="00905342"/>
    <w:pPr>
      <w:numPr>
        <w:ilvl w:val="4"/>
        <w:numId w:val="8"/>
      </w:numPr>
      <w:tabs>
        <w:tab w:val="left" w:pos="1276"/>
      </w:tabs>
      <w:spacing w:before="120" w:after="240" w:line="240" w:lineRule="auto"/>
      <w:jc w:val="both"/>
    </w:pPr>
    <w:rPr>
      <w:sz w:val="18"/>
      <w:szCs w:val="18"/>
    </w:rPr>
  </w:style>
  <w:style w:type="paragraph" w:customStyle="1" w:styleId="LegalBody">
    <w:name w:val="Legal Body"/>
    <w:basedOn w:val="Normal"/>
    <w:uiPriority w:val="19"/>
    <w:semiHidden/>
    <w:qFormat/>
    <w:rsid w:val="00905342"/>
    <w:pPr>
      <w:spacing w:before="240" w:after="240" w:line="240" w:lineRule="auto"/>
      <w:ind w:left="567"/>
    </w:pPr>
    <w:rPr>
      <w:sz w:val="18"/>
    </w:rPr>
  </w:style>
  <w:style w:type="paragraph" w:customStyle="1" w:styleId="LegalHeading1">
    <w:name w:val="Legal Heading 1"/>
    <w:basedOn w:val="Normal"/>
    <w:uiPriority w:val="19"/>
    <w:semiHidden/>
    <w:rsid w:val="004C491E"/>
    <w:pPr>
      <w:keepNext/>
      <w:keepLines/>
      <w:pBdr>
        <w:bottom w:val="single" w:sz="4" w:space="5" w:color="EBEBEB" w:themeColor="background2"/>
      </w:pBdr>
      <w:spacing w:before="240" w:after="240" w:line="240" w:lineRule="auto"/>
    </w:pPr>
    <w:rPr>
      <w:rFonts w:asciiTheme="majorHAnsi" w:eastAsia="Times New Roman" w:hAnsiTheme="majorHAnsi" w:cs="Times New Roman"/>
      <w:caps/>
      <w:sz w:val="24"/>
      <w:szCs w:val="32"/>
      <w:lang w:eastAsia="en-AU"/>
    </w:rPr>
  </w:style>
  <w:style w:type="paragraph" w:styleId="TOCHeading">
    <w:name w:val="TOC Heading"/>
    <w:basedOn w:val="Heading1"/>
    <w:next w:val="Normal"/>
    <w:uiPriority w:val="39"/>
    <w:semiHidden/>
    <w:qFormat/>
    <w:rsid w:val="00917A1E"/>
  </w:style>
  <w:style w:type="paragraph" w:customStyle="1" w:styleId="LegalNumberLevel1">
    <w:name w:val="Legal Number Level 1"/>
    <w:basedOn w:val="Normal"/>
    <w:uiPriority w:val="19"/>
    <w:semiHidden/>
    <w:qFormat/>
    <w:rsid w:val="00DE749E"/>
    <w:pPr>
      <w:numPr>
        <w:numId w:val="7"/>
      </w:numPr>
      <w:spacing w:before="240" w:after="240" w:line="240" w:lineRule="auto"/>
      <w:ind w:left="567" w:hanging="567"/>
    </w:pPr>
    <w:rPr>
      <w:rFonts w:asciiTheme="majorHAnsi" w:eastAsia="Times New Roman" w:hAnsiTheme="majorHAnsi" w:cs="Times New Roman"/>
      <w:caps/>
      <w:lang w:eastAsia="en-AU"/>
    </w:rPr>
  </w:style>
  <w:style w:type="paragraph" w:customStyle="1" w:styleId="LegalNumberLevel2">
    <w:name w:val="Legal Number Level 2"/>
    <w:basedOn w:val="BodyText"/>
    <w:uiPriority w:val="19"/>
    <w:semiHidden/>
    <w:qFormat/>
    <w:rsid w:val="00DE749E"/>
    <w:pPr>
      <w:numPr>
        <w:ilvl w:val="1"/>
        <w:numId w:val="7"/>
      </w:numPr>
      <w:spacing w:before="120" w:line="240" w:lineRule="auto"/>
      <w:ind w:left="567" w:hanging="567"/>
    </w:pPr>
    <w:rPr>
      <w:rFonts w:eastAsia="Times New Roman" w:cs="Times New Roman"/>
      <w:sz w:val="18"/>
      <w:lang w:eastAsia="en-AU"/>
    </w:rPr>
  </w:style>
  <w:style w:type="paragraph" w:customStyle="1" w:styleId="LegalNumberLevel3">
    <w:name w:val="Legal Number Level 3"/>
    <w:basedOn w:val="LegalNumberLevel2"/>
    <w:uiPriority w:val="19"/>
    <w:semiHidden/>
    <w:qFormat/>
    <w:rsid w:val="00905342"/>
    <w:pPr>
      <w:numPr>
        <w:ilvl w:val="2"/>
        <w:numId w:val="8"/>
      </w:numPr>
      <w:spacing w:after="240"/>
      <w:ind w:left="852"/>
    </w:pPr>
  </w:style>
  <w:style w:type="numbering" w:customStyle="1" w:styleId="CivLegal">
    <w:name w:val="CivLegal"/>
    <w:uiPriority w:val="99"/>
    <w:rsid w:val="00905342"/>
    <w:pPr>
      <w:numPr>
        <w:numId w:val="6"/>
      </w:numPr>
    </w:pPr>
  </w:style>
  <w:style w:type="paragraph" w:customStyle="1" w:styleId="LegalNumberLevel4">
    <w:name w:val="Legal Number Level 4"/>
    <w:basedOn w:val="Normal"/>
    <w:uiPriority w:val="19"/>
    <w:semiHidden/>
    <w:qFormat/>
    <w:rsid w:val="00905342"/>
    <w:pPr>
      <w:numPr>
        <w:ilvl w:val="3"/>
        <w:numId w:val="8"/>
      </w:numPr>
      <w:spacing w:before="120" w:after="240" w:line="240" w:lineRule="auto"/>
    </w:pPr>
    <w:rPr>
      <w:rFonts w:eastAsia="Times New Roman" w:cs="Times New Roman"/>
      <w:sz w:val="18"/>
    </w:rPr>
  </w:style>
  <w:style w:type="paragraph" w:styleId="BodyText">
    <w:name w:val="Body Text"/>
    <w:basedOn w:val="Normal"/>
    <w:link w:val="BodyTextChar"/>
    <w:uiPriority w:val="99"/>
    <w:semiHidden/>
    <w:unhideWhenUsed/>
    <w:rsid w:val="00905342"/>
  </w:style>
  <w:style w:type="character" w:customStyle="1" w:styleId="BodyTextChar">
    <w:name w:val="Body Text Char"/>
    <w:basedOn w:val="DefaultParagraphFont"/>
    <w:link w:val="BodyText"/>
    <w:uiPriority w:val="99"/>
    <w:semiHidden/>
    <w:rsid w:val="00905342"/>
  </w:style>
  <w:style w:type="paragraph" w:styleId="TOC1">
    <w:name w:val="toc 1"/>
    <w:basedOn w:val="Normal"/>
    <w:next w:val="Normal"/>
    <w:autoRedefine/>
    <w:uiPriority w:val="39"/>
    <w:semiHidden/>
    <w:rsid w:val="00490D36"/>
    <w:pPr>
      <w:tabs>
        <w:tab w:val="right" w:leader="dot" w:pos="9628"/>
      </w:tabs>
      <w:spacing w:before="120" w:after="40"/>
      <w:ind w:left="425" w:hanging="425"/>
    </w:pPr>
    <w:rPr>
      <w:rFonts w:asciiTheme="majorHAnsi" w:hAnsiTheme="majorHAnsi"/>
      <w:b/>
      <w:caps/>
      <w:color w:val="5B3A57" w:themeColor="accent1"/>
    </w:rPr>
  </w:style>
  <w:style w:type="paragraph" w:styleId="TOC2">
    <w:name w:val="toc 2"/>
    <w:basedOn w:val="Normal"/>
    <w:next w:val="Normal"/>
    <w:autoRedefine/>
    <w:uiPriority w:val="39"/>
    <w:semiHidden/>
    <w:rsid w:val="008D29CC"/>
    <w:pPr>
      <w:tabs>
        <w:tab w:val="right" w:leader="dot" w:pos="9628"/>
      </w:tabs>
      <w:spacing w:after="40"/>
    </w:pPr>
    <w:rPr>
      <w:rFonts w:asciiTheme="majorHAnsi" w:hAnsiTheme="majorHAnsi"/>
      <w:b/>
      <w:color w:val="5B3A57" w:themeColor="accent1"/>
    </w:rPr>
  </w:style>
  <w:style w:type="paragraph" w:styleId="TOC3">
    <w:name w:val="toc 3"/>
    <w:basedOn w:val="Normal"/>
    <w:next w:val="Normal"/>
    <w:autoRedefine/>
    <w:uiPriority w:val="39"/>
    <w:semiHidden/>
    <w:rsid w:val="008D29CC"/>
    <w:pPr>
      <w:tabs>
        <w:tab w:val="right" w:leader="dot" w:pos="9628"/>
      </w:tabs>
      <w:spacing w:after="40"/>
      <w:ind w:left="431" w:hanging="431"/>
    </w:pPr>
    <w:rPr>
      <w:rFonts w:asciiTheme="majorHAnsi" w:hAnsiTheme="majorHAnsi"/>
      <w:b/>
      <w:color w:val="5B3A57" w:themeColor="accent1"/>
    </w:rPr>
  </w:style>
  <w:style w:type="character" w:styleId="Hyperlink">
    <w:name w:val="Hyperlink"/>
    <w:basedOn w:val="DefaultParagraphFont"/>
    <w:uiPriority w:val="99"/>
    <w:rsid w:val="00917A1E"/>
    <w:rPr>
      <w:noProof/>
      <w:color w:val="A91F77" w:themeColor="hyperlink"/>
      <w:u w:val="single"/>
    </w:rPr>
  </w:style>
  <w:style w:type="paragraph" w:styleId="Title">
    <w:name w:val="Title"/>
    <w:basedOn w:val="Normal"/>
    <w:next w:val="Normal"/>
    <w:link w:val="TitleChar"/>
    <w:qFormat/>
    <w:rsid w:val="00B11D17"/>
    <w:pPr>
      <w:spacing w:line="240" w:lineRule="auto"/>
      <w:ind w:right="1985"/>
      <w:contextualSpacing/>
    </w:pPr>
    <w:rPr>
      <w:rFonts w:asciiTheme="majorHAnsi" w:eastAsiaTheme="majorEastAsia" w:hAnsiTheme="majorHAnsi" w:cstheme="majorBidi"/>
      <w:color w:val="5B3A57" w:themeColor="accent1"/>
      <w:spacing w:val="-10"/>
      <w:kern w:val="28"/>
      <w:sz w:val="56"/>
      <w:szCs w:val="56"/>
    </w:rPr>
  </w:style>
  <w:style w:type="paragraph" w:customStyle="1" w:styleId="TableBullet2">
    <w:name w:val="TableBullet2"/>
    <w:basedOn w:val="TableBullet1"/>
    <w:uiPriority w:val="6"/>
    <w:qFormat/>
    <w:rsid w:val="009E5CE8"/>
    <w:pPr>
      <w:numPr>
        <w:ilvl w:val="1"/>
      </w:numPr>
    </w:pPr>
  </w:style>
  <w:style w:type="paragraph" w:customStyle="1" w:styleId="TableBody">
    <w:name w:val="Table Body"/>
    <w:basedOn w:val="Normal"/>
    <w:link w:val="TableBodyChar"/>
    <w:uiPriority w:val="6"/>
    <w:qFormat/>
    <w:rsid w:val="00810208"/>
    <w:pPr>
      <w:spacing w:before="70" w:after="70" w:line="240" w:lineRule="auto"/>
    </w:pPr>
  </w:style>
  <w:style w:type="paragraph" w:styleId="Caption">
    <w:name w:val="caption"/>
    <w:basedOn w:val="Normal"/>
    <w:next w:val="Normal"/>
    <w:link w:val="CaptionChar"/>
    <w:uiPriority w:val="99"/>
    <w:qFormat/>
    <w:rsid w:val="001A59A2"/>
    <w:pPr>
      <w:keepNext/>
      <w:keepLines/>
      <w:spacing w:before="120" w:line="240" w:lineRule="auto"/>
      <w:ind w:left="851" w:hanging="851"/>
    </w:pPr>
    <w:rPr>
      <w:rFonts w:eastAsia="Segoe UI" w:cstheme="minorHAnsi"/>
      <w:bCs/>
      <w:szCs w:val="24"/>
    </w:rPr>
  </w:style>
  <w:style w:type="character" w:customStyle="1" w:styleId="CaptionChar">
    <w:name w:val="Caption Char"/>
    <w:basedOn w:val="DefaultParagraphFont"/>
    <w:link w:val="Caption"/>
    <w:uiPriority w:val="99"/>
    <w:locked/>
    <w:rsid w:val="001A59A2"/>
    <w:rPr>
      <w:rFonts w:eastAsia="Segoe UI" w:cstheme="minorHAnsi"/>
      <w:bCs/>
      <w:szCs w:val="24"/>
    </w:rPr>
  </w:style>
  <w:style w:type="paragraph" w:customStyle="1" w:styleId="TableHeading">
    <w:name w:val="Table Heading"/>
    <w:basedOn w:val="TableBody"/>
    <w:uiPriority w:val="5"/>
    <w:qFormat/>
    <w:rsid w:val="002C7AFD"/>
    <w:pPr>
      <w:spacing w:before="100" w:after="100"/>
    </w:pPr>
    <w:rPr>
      <w:rFonts w:eastAsia="Segoe UI" w:cs="Times New Roman"/>
      <w:color w:val="FFFFFF" w:themeColor="background1"/>
    </w:rPr>
  </w:style>
  <w:style w:type="character" w:customStyle="1" w:styleId="TableBodyChar">
    <w:name w:val="Table Body Char"/>
    <w:basedOn w:val="DefaultParagraphFont"/>
    <w:link w:val="TableBody"/>
    <w:uiPriority w:val="6"/>
    <w:rsid w:val="00810208"/>
  </w:style>
  <w:style w:type="paragraph" w:customStyle="1" w:styleId="TableBullet1">
    <w:name w:val="TableBullet1"/>
    <w:basedOn w:val="TableBody"/>
    <w:uiPriority w:val="6"/>
    <w:qFormat/>
    <w:rsid w:val="009E5CE8"/>
    <w:pPr>
      <w:numPr>
        <w:numId w:val="9"/>
      </w:numPr>
    </w:pPr>
    <w:rPr>
      <w:rFonts w:eastAsia="Segoe UI" w:cs="Times New Roman"/>
      <w:szCs w:val="24"/>
    </w:rPr>
  </w:style>
  <w:style w:type="table" w:customStyle="1" w:styleId="TheWomensTableStyle1default">
    <w:name w:val="The Women’s Table Style 1 (default)"/>
    <w:basedOn w:val="TableNormal"/>
    <w:uiPriority w:val="99"/>
    <w:rsid w:val="00D67DFE"/>
    <w:pPr>
      <w:spacing w:before="70" w:after="70" w:line="240" w:lineRule="auto"/>
    </w:pPr>
    <w:rPr>
      <w:rFonts w:eastAsia="Arial" w:cs="Times New Roman"/>
    </w:rPr>
    <w:tblPr>
      <w:tblStyleRowBandSize w:val="1"/>
      <w:tblStyleColBandSize w:val="1"/>
      <w:tblBorders>
        <w:top w:val="single" w:sz="4" w:space="0" w:color="B0B0B0" w:themeColor="background2" w:themeShade="BF"/>
        <w:bottom w:val="single" w:sz="4" w:space="0" w:color="B0B0B0" w:themeColor="background2" w:themeShade="BF"/>
        <w:insideH w:val="single" w:sz="4" w:space="0" w:color="B0B0B0" w:themeColor="background2" w:themeShade="BF"/>
      </w:tblBorders>
    </w:tblPr>
    <w:tcPr>
      <w:shd w:val="clear" w:color="auto" w:fill="FFFFFF"/>
    </w:tcPr>
    <w:tblStylePr w:type="firstRow">
      <w:pPr>
        <w:wordWrap/>
        <w:spacing w:beforeLines="0" w:before="100" w:beforeAutospacing="0" w:afterLines="0" w:after="100" w:afterAutospacing="0" w:line="240" w:lineRule="auto"/>
        <w:contextualSpacing w:val="0"/>
        <w:jc w:val="left"/>
      </w:pPr>
      <w:rPr>
        <w:rFonts w:asciiTheme="minorHAnsi" w:hAnsiTheme="minorHAnsi"/>
        <w:b/>
        <w:color w:val="FFFFFF" w:themeColor="background1"/>
        <w:sz w:val="22"/>
      </w:rPr>
      <w:tblPr/>
      <w:tcPr>
        <w:tcBorders>
          <w:top w:val="single" w:sz="4" w:space="0" w:color="5B3A57" w:themeColor="accent1"/>
          <w:left w:val="nil"/>
          <w:bottom w:val="single" w:sz="4" w:space="0" w:color="5B3A57" w:themeColor="accent1"/>
          <w:right w:val="nil"/>
          <w:insideH w:val="nil"/>
          <w:insideV w:val="nil"/>
          <w:tl2br w:val="nil"/>
          <w:tr2bl w:val="nil"/>
        </w:tcBorders>
        <w:shd w:val="clear" w:color="auto" w:fill="5B3A57" w:themeFill="accent1"/>
      </w:tcPr>
    </w:tblStylePr>
    <w:tblStylePr w:type="lastRow">
      <w:pPr>
        <w:wordWrap/>
        <w:spacing w:beforeLines="0" w:before="70" w:beforeAutospacing="0" w:afterLines="0" w:after="70" w:afterAutospacing="0" w:line="240" w:lineRule="auto"/>
        <w:contextualSpacing w:val="0"/>
      </w:pPr>
      <w:rPr>
        <w:rFonts w:asciiTheme="minorHAnsi" w:hAnsiTheme="minorHAnsi"/>
        <w:b/>
        <w:color w:val="auto"/>
      </w:rPr>
      <w:tblPr/>
      <w:tcPr>
        <w:tcBorders>
          <w:top w:val="single" w:sz="8" w:space="0" w:color="5B3A57" w:themeColor="accent1"/>
          <w:left w:val="nil"/>
          <w:bottom w:val="single" w:sz="8" w:space="0" w:color="5B3A57" w:themeColor="accent1"/>
          <w:right w:val="nil"/>
          <w:insideH w:val="nil"/>
          <w:insideV w:val="nil"/>
          <w:tl2br w:val="nil"/>
          <w:tr2bl w:val="nil"/>
        </w:tcBorders>
        <w:shd w:val="clear" w:color="auto" w:fill="FFFFFF"/>
      </w:tcPr>
    </w:tblStylePr>
    <w:tblStylePr w:type="firstCol">
      <w:pPr>
        <w:wordWrap/>
        <w:spacing w:beforeLines="0" w:before="70" w:beforeAutospacing="0" w:afterLines="0" w:after="70" w:afterAutospacing="0" w:line="240" w:lineRule="auto"/>
        <w:contextualSpacing w:val="0"/>
      </w:pPr>
      <w:rPr>
        <w:rFonts w:asciiTheme="minorHAnsi" w:hAnsiTheme="minorHAnsi"/>
        <w:b/>
        <w:color w:val="auto"/>
        <w:sz w:val="22"/>
      </w:rPr>
    </w:tblStylePr>
    <w:tblStylePr w:type="lastCol">
      <w:rPr>
        <w:b/>
      </w:rPr>
    </w:tblStylePr>
    <w:tblStylePr w:type="band1Horz">
      <w:pPr>
        <w:wordWrap/>
        <w:spacing w:beforeLines="0" w:before="70" w:beforeAutospacing="0" w:afterLines="0" w:after="70" w:afterAutospacing="0" w:line="240" w:lineRule="auto"/>
        <w:contextualSpacing w:val="0"/>
      </w:pPr>
      <w:rPr>
        <w:rFonts w:asciiTheme="minorHAnsi" w:hAnsiTheme="minorHAnsi"/>
        <w:sz w:val="22"/>
      </w:rPr>
      <w:tblPr/>
      <w:tcPr>
        <w:tcBorders>
          <w:top w:val="nil"/>
          <w:left w:val="nil"/>
          <w:bottom w:val="nil"/>
          <w:right w:val="nil"/>
          <w:insideH w:val="nil"/>
          <w:insideV w:val="nil"/>
          <w:tl2br w:val="nil"/>
          <w:tr2bl w:val="nil"/>
        </w:tcBorders>
        <w:shd w:val="clear" w:color="auto" w:fill="FFFFFF"/>
      </w:tcPr>
    </w:tblStylePr>
    <w:tblStylePr w:type="band2Horz">
      <w:pPr>
        <w:wordWrap/>
        <w:spacing w:beforeLines="0" w:before="70" w:beforeAutospacing="0" w:afterLines="0" w:after="70" w:afterAutospacing="0" w:line="240" w:lineRule="auto"/>
        <w:contextualSpacing w:val="0"/>
      </w:pPr>
      <w:rPr>
        <w:rFonts w:asciiTheme="minorHAnsi" w:hAnsiTheme="minorHAnsi"/>
        <w:sz w:val="22"/>
      </w:rPr>
      <w:tblPr/>
      <w:tcPr>
        <w:tcBorders>
          <w:top w:val="single" w:sz="4" w:space="0" w:color="F1F1F2"/>
          <w:left w:val="nil"/>
          <w:bottom w:val="single" w:sz="4" w:space="0" w:color="F1F1F2"/>
          <w:right w:val="nil"/>
          <w:insideH w:val="nil"/>
          <w:insideV w:val="nil"/>
          <w:tl2br w:val="nil"/>
          <w:tr2bl w:val="nil"/>
        </w:tcBorders>
        <w:shd w:val="clear" w:color="auto" w:fill="F1F1F2"/>
      </w:tcPr>
    </w:tblStylePr>
  </w:style>
  <w:style w:type="paragraph" w:customStyle="1" w:styleId="TableNumber1">
    <w:name w:val="TableNumber1"/>
    <w:basedOn w:val="ListParagraph"/>
    <w:uiPriority w:val="6"/>
    <w:qFormat/>
    <w:rsid w:val="00810208"/>
    <w:pPr>
      <w:numPr>
        <w:numId w:val="10"/>
      </w:numPr>
      <w:tabs>
        <w:tab w:val="left" w:pos="720"/>
      </w:tabs>
      <w:spacing w:before="70" w:after="70" w:line="240" w:lineRule="auto"/>
      <w:contextualSpacing w:val="0"/>
    </w:pPr>
    <w:rPr>
      <w:rFonts w:eastAsia="Segoe UI" w:cs="Times New Roman"/>
      <w:szCs w:val="24"/>
    </w:rPr>
  </w:style>
  <w:style w:type="paragraph" w:customStyle="1" w:styleId="TableNumber2">
    <w:name w:val="TableNumber2"/>
    <w:basedOn w:val="TableNumber1"/>
    <w:uiPriority w:val="6"/>
    <w:qFormat/>
    <w:rsid w:val="0040375B"/>
    <w:pPr>
      <w:numPr>
        <w:ilvl w:val="1"/>
      </w:numPr>
    </w:pPr>
  </w:style>
  <w:style w:type="table" w:customStyle="1" w:styleId="TheWomensTableStyle2">
    <w:name w:val="The Women’s Table Style 2"/>
    <w:basedOn w:val="TableNormal"/>
    <w:uiPriority w:val="99"/>
    <w:rsid w:val="00D67DFE"/>
    <w:pPr>
      <w:spacing w:before="70" w:after="70" w:line="240" w:lineRule="auto"/>
    </w:pPr>
    <w:rPr>
      <w:rFonts w:eastAsia="Segoe UI" w:cs="Times New Roman"/>
    </w:rPr>
    <w:tblPr>
      <w:tblStyleRowBandSize w:val="1"/>
      <w:tblStyleColBandSize w:val="1"/>
      <w:tblBorders>
        <w:top w:val="single" w:sz="4" w:space="0" w:color="D3D3D3" w:themeColor="background2" w:themeShade="E6"/>
        <w:left w:val="single" w:sz="4" w:space="0" w:color="D3D3D3" w:themeColor="background2" w:themeShade="E6"/>
        <w:bottom w:val="single" w:sz="4" w:space="0" w:color="D3D3D3" w:themeColor="background2" w:themeShade="E6"/>
        <w:right w:val="single" w:sz="4" w:space="0" w:color="D3D3D3" w:themeColor="background2" w:themeShade="E6"/>
        <w:insideH w:val="single" w:sz="4" w:space="0" w:color="D3D3D3" w:themeColor="background2" w:themeShade="E6"/>
        <w:insideV w:val="single" w:sz="4" w:space="0" w:color="D3D3D3" w:themeColor="background2" w:themeShade="E6"/>
      </w:tblBorders>
    </w:tblPr>
    <w:tcPr>
      <w:shd w:val="clear" w:color="auto" w:fill="auto"/>
    </w:tcPr>
    <w:tblStylePr w:type="firstRow">
      <w:pPr>
        <w:wordWrap/>
        <w:spacing w:beforeLines="0" w:before="100" w:beforeAutospacing="0" w:afterLines="0" w:after="100" w:afterAutospacing="0" w:line="240" w:lineRule="auto"/>
        <w:contextualSpacing w:val="0"/>
        <w:jc w:val="left"/>
      </w:pPr>
      <w:rPr>
        <w:rFonts w:asciiTheme="minorHAnsi" w:hAnsiTheme="minorHAnsi"/>
        <w:b/>
        <w:color w:val="FFFFFF" w:themeColor="background1"/>
        <w:sz w:val="22"/>
      </w:rPr>
      <w:tblPr/>
      <w:tcPr>
        <w:tcBorders>
          <w:top w:val="single" w:sz="4" w:space="0" w:color="71767B" w:themeColor="accent2"/>
          <w:left w:val="single" w:sz="4" w:space="0" w:color="71767B" w:themeColor="accent2"/>
          <w:bottom w:val="single" w:sz="4" w:space="0" w:color="71767B" w:themeColor="accent2"/>
          <w:right w:val="single" w:sz="4" w:space="0" w:color="71767B" w:themeColor="accent2"/>
          <w:insideH w:val="nil"/>
          <w:insideV w:val="single" w:sz="4" w:space="0" w:color="F2F2F2" w:themeColor="background1" w:themeShade="F2"/>
          <w:tl2br w:val="nil"/>
          <w:tr2bl w:val="nil"/>
        </w:tcBorders>
        <w:shd w:val="clear" w:color="auto" w:fill="71767B" w:themeFill="accent2"/>
      </w:tcPr>
    </w:tblStylePr>
    <w:tblStylePr w:type="lastRow">
      <w:rPr>
        <w:rFonts w:asciiTheme="minorHAnsi" w:hAnsiTheme="minorHAnsi"/>
        <w:b/>
        <w:color w:val="auto"/>
        <w:sz w:val="22"/>
      </w:rPr>
      <w:tblPr/>
      <w:tcPr>
        <w:tcBorders>
          <w:top w:val="single" w:sz="8" w:space="0" w:color="71767B" w:themeColor="accent2"/>
          <w:left w:val="single" w:sz="4" w:space="0" w:color="EBEBEB" w:themeColor="background2"/>
          <w:bottom w:val="single" w:sz="8" w:space="0" w:color="71767B" w:themeColor="accent2"/>
          <w:right w:val="single" w:sz="4" w:space="0" w:color="EBEBEB" w:themeColor="background2"/>
          <w:insideH w:val="nil"/>
          <w:insideV w:val="single" w:sz="4" w:space="0" w:color="EBEBEB" w:themeColor="background2"/>
          <w:tl2br w:val="nil"/>
          <w:tr2bl w:val="nil"/>
        </w:tcBorders>
        <w:shd w:val="clear" w:color="auto" w:fill="auto"/>
      </w:tcPr>
    </w:tblStylePr>
    <w:tblStylePr w:type="firstCol">
      <w:pPr>
        <w:wordWrap/>
      </w:pPr>
      <w:rPr>
        <w:rFonts w:asciiTheme="minorHAnsi" w:hAnsiTheme="minorHAnsi"/>
        <w:b/>
        <w:color w:val="auto"/>
        <w:sz w:val="22"/>
      </w:rPr>
    </w:tblStylePr>
    <w:tblStylePr w:type="lastCol">
      <w:rPr>
        <w:b/>
      </w:rPr>
    </w:tblStylePr>
    <w:tblStylePr w:type="band1Horz">
      <w:rPr>
        <w:rFonts w:asciiTheme="minorHAnsi" w:hAnsiTheme="minorHAnsi"/>
        <w:sz w:val="22"/>
      </w:rPr>
    </w:tblStylePr>
    <w:tblStylePr w:type="band2Horz">
      <w:rPr>
        <w:rFonts w:asciiTheme="minorHAnsi" w:hAnsiTheme="minorHAnsi"/>
        <w:sz w:val="22"/>
      </w:rPr>
      <w:tblPr/>
      <w:tcPr>
        <w:shd w:val="clear" w:color="auto" w:fill="F2F2F2" w:themeFill="background1" w:themeFillShade="F2"/>
      </w:tcPr>
    </w:tblStylePr>
  </w:style>
  <w:style w:type="table" w:customStyle="1" w:styleId="clear">
    <w:name w:val="clear"/>
    <w:basedOn w:val="TableNormal"/>
    <w:uiPriority w:val="99"/>
    <w:rsid w:val="00254A0B"/>
    <w:pPr>
      <w:spacing w:after="0" w:line="240" w:lineRule="auto"/>
    </w:pPr>
    <w:rPr>
      <w:rFonts w:eastAsia="Segoe UI" w:cs="Times New Roman"/>
      <w:szCs w:val="24"/>
    </w:rPr>
    <w:tblPr>
      <w:tblCellMar>
        <w:left w:w="0" w:type="dxa"/>
        <w:right w:w="0" w:type="dxa"/>
      </w:tblCellMar>
    </w:tblPr>
  </w:style>
  <w:style w:type="paragraph" w:customStyle="1" w:styleId="Image">
    <w:name w:val="Image"/>
    <w:basedOn w:val="Normal"/>
    <w:uiPriority w:val="39"/>
    <w:semiHidden/>
    <w:rsid w:val="0040375B"/>
    <w:pPr>
      <w:spacing w:after="0" w:line="240" w:lineRule="auto"/>
    </w:pPr>
    <w:rPr>
      <w:noProof/>
    </w:rPr>
  </w:style>
  <w:style w:type="character" w:customStyle="1" w:styleId="Heading5Char">
    <w:name w:val="Heading 5 Char"/>
    <w:basedOn w:val="DefaultParagraphFont"/>
    <w:link w:val="Heading5"/>
    <w:uiPriority w:val="9"/>
    <w:semiHidden/>
    <w:rsid w:val="006244F8"/>
    <w:rPr>
      <w:rFonts w:asciiTheme="majorHAnsi" w:eastAsiaTheme="majorEastAsia" w:hAnsiTheme="majorHAnsi" w:cstheme="majorBidi"/>
      <w:color w:val="432B40" w:themeColor="accent1" w:themeShade="BF"/>
    </w:rPr>
  </w:style>
  <w:style w:type="character" w:customStyle="1" w:styleId="TitleChar">
    <w:name w:val="Title Char"/>
    <w:basedOn w:val="DefaultParagraphFont"/>
    <w:link w:val="Title"/>
    <w:rsid w:val="00B11D17"/>
    <w:rPr>
      <w:rFonts w:asciiTheme="majorHAnsi" w:eastAsiaTheme="majorEastAsia" w:hAnsiTheme="majorHAnsi" w:cstheme="majorBidi"/>
      <w:color w:val="5B3A57" w:themeColor="accent1"/>
      <w:spacing w:val="-10"/>
      <w:kern w:val="28"/>
      <w:sz w:val="56"/>
      <w:szCs w:val="56"/>
    </w:rPr>
  </w:style>
  <w:style w:type="paragraph" w:customStyle="1" w:styleId="Heading1numbered">
    <w:name w:val="Heading 1 (numbered)"/>
    <w:basedOn w:val="Heading1"/>
    <w:uiPriority w:val="2"/>
    <w:qFormat/>
    <w:rsid w:val="006244F8"/>
    <w:pPr>
      <w:numPr>
        <w:numId w:val="5"/>
      </w:numPr>
      <w:ind w:left="851" w:hanging="851"/>
    </w:pPr>
  </w:style>
  <w:style w:type="paragraph" w:customStyle="1" w:styleId="Heading2numbered">
    <w:name w:val="Heading 2 (numbered)"/>
    <w:basedOn w:val="Heading2"/>
    <w:uiPriority w:val="2"/>
    <w:qFormat/>
    <w:rsid w:val="006244F8"/>
    <w:pPr>
      <w:numPr>
        <w:numId w:val="5"/>
      </w:numPr>
      <w:ind w:left="851" w:hanging="851"/>
    </w:pPr>
  </w:style>
  <w:style w:type="paragraph" w:customStyle="1" w:styleId="Heading3numbered">
    <w:name w:val="Heading 3 (numbered)"/>
    <w:basedOn w:val="Heading3"/>
    <w:next w:val="Normal"/>
    <w:uiPriority w:val="2"/>
    <w:qFormat/>
    <w:rsid w:val="006D2E49"/>
    <w:pPr>
      <w:numPr>
        <w:numId w:val="5"/>
      </w:numPr>
      <w:ind w:left="851" w:hanging="851"/>
    </w:pPr>
  </w:style>
  <w:style w:type="paragraph" w:styleId="TOC4">
    <w:name w:val="toc 4"/>
    <w:basedOn w:val="Normal"/>
    <w:next w:val="Normal"/>
    <w:autoRedefine/>
    <w:uiPriority w:val="39"/>
    <w:semiHidden/>
    <w:rsid w:val="00B256DF"/>
    <w:pPr>
      <w:tabs>
        <w:tab w:val="right" w:leader="dot" w:pos="9628"/>
      </w:tabs>
      <w:spacing w:after="40"/>
    </w:pPr>
  </w:style>
  <w:style w:type="paragraph" w:styleId="TOC6">
    <w:name w:val="toc 6"/>
    <w:basedOn w:val="Normal"/>
    <w:next w:val="Normal"/>
    <w:autoRedefine/>
    <w:uiPriority w:val="39"/>
    <w:semiHidden/>
    <w:rsid w:val="003705F9"/>
    <w:pPr>
      <w:tabs>
        <w:tab w:val="right" w:leader="dot" w:pos="9628"/>
      </w:tabs>
      <w:spacing w:after="40"/>
      <w:ind w:left="425"/>
    </w:pPr>
  </w:style>
  <w:style w:type="paragraph" w:styleId="TOC5">
    <w:name w:val="toc 5"/>
    <w:basedOn w:val="Normal"/>
    <w:next w:val="Normal"/>
    <w:autoRedefine/>
    <w:uiPriority w:val="39"/>
    <w:semiHidden/>
    <w:rsid w:val="00510A3A"/>
    <w:pPr>
      <w:tabs>
        <w:tab w:val="right" w:leader="dot" w:pos="9628"/>
      </w:tabs>
      <w:spacing w:after="40"/>
      <w:ind w:left="425" w:hanging="425"/>
    </w:pPr>
  </w:style>
  <w:style w:type="paragraph" w:styleId="TOC7">
    <w:name w:val="toc 7"/>
    <w:basedOn w:val="Normal"/>
    <w:next w:val="Normal"/>
    <w:autoRedefine/>
    <w:uiPriority w:val="39"/>
    <w:semiHidden/>
    <w:rsid w:val="00510A3A"/>
    <w:pPr>
      <w:tabs>
        <w:tab w:val="right" w:leader="dot" w:pos="9628"/>
      </w:tabs>
      <w:spacing w:after="40"/>
      <w:ind w:left="992" w:hanging="567"/>
    </w:pPr>
  </w:style>
  <w:style w:type="paragraph" w:styleId="TableofFigures">
    <w:name w:val="table of figures"/>
    <w:basedOn w:val="Normal"/>
    <w:next w:val="Normal"/>
    <w:uiPriority w:val="99"/>
    <w:semiHidden/>
    <w:rsid w:val="00B256DF"/>
    <w:pPr>
      <w:tabs>
        <w:tab w:val="right" w:leader="dot" w:pos="9628"/>
      </w:tabs>
      <w:spacing w:after="40"/>
      <w:ind w:left="992" w:hanging="992"/>
    </w:pPr>
    <w:rPr>
      <w:noProof/>
    </w:rPr>
  </w:style>
  <w:style w:type="paragraph" w:styleId="TOAHeading">
    <w:name w:val="toa heading"/>
    <w:basedOn w:val="Normal"/>
    <w:next w:val="Normal"/>
    <w:uiPriority w:val="99"/>
    <w:semiHidden/>
    <w:rsid w:val="00B07343"/>
    <w:pPr>
      <w:keepNext/>
      <w:keepLines/>
      <w:spacing w:before="120" w:after="40"/>
    </w:pPr>
    <w:rPr>
      <w:rFonts w:asciiTheme="majorHAnsi" w:eastAsiaTheme="majorEastAsia" w:hAnsiTheme="majorHAnsi" w:cstheme="majorBidi"/>
      <w:b/>
      <w:bCs/>
      <w:color w:val="511C74"/>
      <w:sz w:val="24"/>
      <w:szCs w:val="24"/>
    </w:rPr>
  </w:style>
  <w:style w:type="paragraph" w:customStyle="1" w:styleId="TOC2levels">
    <w:name w:val="TOC (2 levels)"/>
    <w:uiPriority w:val="39"/>
    <w:semiHidden/>
    <w:rsid w:val="003A0275"/>
  </w:style>
  <w:style w:type="paragraph" w:styleId="FootnoteText">
    <w:name w:val="footnote text"/>
    <w:basedOn w:val="Normal"/>
    <w:link w:val="FootnoteTextChar"/>
    <w:uiPriority w:val="99"/>
    <w:semiHidden/>
    <w:rsid w:val="007B3332"/>
    <w:pPr>
      <w:spacing w:after="0" w:line="240" w:lineRule="auto"/>
    </w:pPr>
    <w:rPr>
      <w:color w:val="5B3A57"/>
      <w:sz w:val="16"/>
    </w:rPr>
  </w:style>
  <w:style w:type="character" w:customStyle="1" w:styleId="FootnoteTextChar">
    <w:name w:val="Footnote Text Char"/>
    <w:basedOn w:val="DefaultParagraphFont"/>
    <w:link w:val="FootnoteText"/>
    <w:uiPriority w:val="99"/>
    <w:semiHidden/>
    <w:rsid w:val="007B3332"/>
    <w:rPr>
      <w:color w:val="5B3A57"/>
      <w:sz w:val="16"/>
    </w:rPr>
  </w:style>
  <w:style w:type="character" w:customStyle="1" w:styleId="UnresolvedMention1">
    <w:name w:val="Unresolved Mention1"/>
    <w:basedOn w:val="DefaultParagraphFont"/>
    <w:uiPriority w:val="99"/>
    <w:semiHidden/>
    <w:unhideWhenUsed/>
    <w:rsid w:val="0065312D"/>
    <w:rPr>
      <w:color w:val="605E5C"/>
      <w:shd w:val="clear" w:color="auto" w:fill="E1DFDD"/>
    </w:rPr>
  </w:style>
  <w:style w:type="character" w:customStyle="1" w:styleId="Heading6Char">
    <w:name w:val="Heading 6 Char"/>
    <w:basedOn w:val="DefaultParagraphFont"/>
    <w:link w:val="Heading6"/>
    <w:uiPriority w:val="9"/>
    <w:semiHidden/>
    <w:rsid w:val="006244F8"/>
    <w:rPr>
      <w:rFonts w:asciiTheme="majorHAnsi" w:eastAsiaTheme="majorEastAsia" w:hAnsiTheme="majorHAnsi" w:cstheme="majorBidi"/>
      <w:color w:val="2D1C2B" w:themeColor="accent1" w:themeShade="7F"/>
    </w:rPr>
  </w:style>
  <w:style w:type="character" w:customStyle="1" w:styleId="Heading7Char">
    <w:name w:val="Heading 7 Char"/>
    <w:basedOn w:val="DefaultParagraphFont"/>
    <w:link w:val="Heading7"/>
    <w:uiPriority w:val="9"/>
    <w:semiHidden/>
    <w:rsid w:val="006244F8"/>
    <w:rPr>
      <w:rFonts w:asciiTheme="majorHAnsi" w:eastAsiaTheme="majorEastAsia" w:hAnsiTheme="majorHAnsi" w:cstheme="majorBidi"/>
      <w:i/>
      <w:iCs/>
      <w:color w:val="2D1C2B" w:themeColor="accent1" w:themeShade="7F"/>
    </w:rPr>
  </w:style>
  <w:style w:type="character" w:customStyle="1" w:styleId="Heading8Char">
    <w:name w:val="Heading 8 Char"/>
    <w:basedOn w:val="DefaultParagraphFont"/>
    <w:link w:val="Heading8"/>
    <w:uiPriority w:val="9"/>
    <w:semiHidden/>
    <w:rsid w:val="006244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244F8"/>
    <w:rPr>
      <w:rFonts w:asciiTheme="majorHAnsi" w:eastAsiaTheme="majorEastAsia" w:hAnsiTheme="majorHAnsi" w:cstheme="majorBidi"/>
      <w:i/>
      <w:iCs/>
      <w:color w:val="272727" w:themeColor="text1" w:themeTint="D8"/>
      <w:sz w:val="21"/>
      <w:szCs w:val="21"/>
    </w:rPr>
  </w:style>
  <w:style w:type="paragraph" w:customStyle="1" w:styleId="Appendix1">
    <w:name w:val="Appendix 1"/>
    <w:next w:val="Normal"/>
    <w:uiPriority w:val="3"/>
    <w:qFormat/>
    <w:rsid w:val="0085575D"/>
    <w:pPr>
      <w:keepNext/>
      <w:keepLines/>
      <w:numPr>
        <w:numId w:val="19"/>
      </w:numPr>
      <w:spacing w:before="360" w:after="240"/>
      <w:outlineLvl w:val="0"/>
    </w:pPr>
    <w:rPr>
      <w:rFonts w:asciiTheme="majorHAnsi" w:eastAsia="Times New Roman" w:hAnsiTheme="majorHAnsi" w:cstheme="majorHAnsi"/>
      <w:b/>
      <w:color w:val="5B3A57" w:themeColor="accent1"/>
      <w:sz w:val="40"/>
      <w:szCs w:val="44"/>
      <w:lang w:eastAsia="en-AU"/>
    </w:rPr>
  </w:style>
  <w:style w:type="paragraph" w:customStyle="1" w:styleId="Appendix2">
    <w:name w:val="Appendix 2"/>
    <w:basedOn w:val="Appendix1"/>
    <w:next w:val="Normal"/>
    <w:uiPriority w:val="3"/>
    <w:qFormat/>
    <w:rsid w:val="00CE35F7"/>
    <w:pPr>
      <w:numPr>
        <w:ilvl w:val="1"/>
      </w:numPr>
      <w:spacing w:after="120"/>
    </w:pPr>
    <w:rPr>
      <w:sz w:val="30"/>
      <w:szCs w:val="28"/>
    </w:rPr>
  </w:style>
  <w:style w:type="paragraph" w:customStyle="1" w:styleId="Appendix3">
    <w:name w:val="Appendix 3"/>
    <w:basedOn w:val="Appendix2"/>
    <w:next w:val="Normal"/>
    <w:uiPriority w:val="3"/>
    <w:qFormat/>
    <w:rsid w:val="00CE35F7"/>
    <w:pPr>
      <w:numPr>
        <w:ilvl w:val="2"/>
      </w:numPr>
    </w:pPr>
    <w:rPr>
      <w:sz w:val="26"/>
      <w:szCs w:val="24"/>
    </w:rPr>
  </w:style>
  <w:style w:type="character" w:customStyle="1" w:styleId="NoSpacingChar">
    <w:name w:val="No Spacing Char"/>
    <w:basedOn w:val="DefaultParagraphFont"/>
    <w:link w:val="NoSpacing"/>
    <w:uiPriority w:val="2"/>
    <w:semiHidden/>
    <w:rsid w:val="00CA5610"/>
  </w:style>
  <w:style w:type="character" w:styleId="FootnoteReference">
    <w:name w:val="footnote reference"/>
    <w:basedOn w:val="DefaultParagraphFont"/>
    <w:uiPriority w:val="99"/>
    <w:semiHidden/>
    <w:rsid w:val="00F36935"/>
    <w:rPr>
      <w:vertAlign w:val="superscript"/>
    </w:rPr>
  </w:style>
  <w:style w:type="table" w:customStyle="1" w:styleId="TheWomensTableStyle5">
    <w:name w:val="The Women’s Table Style 5"/>
    <w:basedOn w:val="TableNormal"/>
    <w:uiPriority w:val="99"/>
    <w:rsid w:val="00D67DFE"/>
    <w:pPr>
      <w:spacing w:before="70" w:after="70" w:line="240" w:lineRule="auto"/>
    </w:pPr>
    <w:tblPr>
      <w:tblStyleRowBandSize w:val="1"/>
      <w:tblBorders>
        <w:top w:val="single" w:sz="4" w:space="0" w:color="B0B0B0" w:themeColor="background2" w:themeShade="BF"/>
        <w:bottom w:val="single" w:sz="4" w:space="0" w:color="B0B0B0" w:themeColor="background2" w:themeShade="BF"/>
        <w:insideH w:val="single" w:sz="4" w:space="0" w:color="B0B0B0" w:themeColor="background2" w:themeShade="BF"/>
      </w:tblBorders>
    </w:tblPr>
    <w:tblStylePr w:type="firstRow">
      <w:pPr>
        <w:wordWrap/>
        <w:spacing w:beforeLines="0" w:before="100" w:beforeAutospacing="0" w:afterLines="0" w:after="100" w:afterAutospacing="0" w:line="240" w:lineRule="auto"/>
        <w:contextualSpacing w:val="0"/>
      </w:pPr>
      <w:rPr>
        <w:b/>
        <w:color w:val="FFFFFF" w:themeColor="background1"/>
        <w:sz w:val="22"/>
      </w:rPr>
      <w:tblPr/>
      <w:tcPr>
        <w:tcBorders>
          <w:top w:val="single" w:sz="4" w:space="0" w:color="1ABECB" w:themeColor="accent5"/>
          <w:left w:val="nil"/>
          <w:bottom w:val="single" w:sz="4" w:space="0" w:color="1ABECB" w:themeColor="accent5"/>
          <w:right w:val="nil"/>
          <w:insideH w:val="nil"/>
          <w:insideV w:val="nil"/>
          <w:tl2br w:val="nil"/>
          <w:tr2bl w:val="nil"/>
        </w:tcBorders>
        <w:shd w:val="clear" w:color="auto" w:fill="1ABECB" w:themeFill="accent5"/>
      </w:tcPr>
    </w:tblStylePr>
    <w:tblStylePr w:type="lastRow">
      <w:rPr>
        <w:b/>
        <w:color w:val="auto"/>
      </w:rPr>
      <w:tblPr/>
      <w:tcPr>
        <w:tcBorders>
          <w:top w:val="single" w:sz="8" w:space="0" w:color="1ABECB" w:themeColor="accent5"/>
          <w:left w:val="nil"/>
          <w:bottom w:val="single" w:sz="8" w:space="0" w:color="1ABECB" w:themeColor="accent5"/>
          <w:right w:val="nil"/>
          <w:insideH w:val="nil"/>
          <w:insideV w:val="nil"/>
          <w:tl2br w:val="nil"/>
          <w:tr2bl w:val="nil"/>
        </w:tcBorders>
      </w:tcPr>
    </w:tblStylePr>
    <w:tblStylePr w:type="firstCol">
      <w:rPr>
        <w:b/>
        <w:color w:val="auto"/>
      </w:rPr>
    </w:tblStylePr>
    <w:tblStylePr w:type="lastCol">
      <w:rPr>
        <w:b/>
      </w:rPr>
    </w:tblStylePr>
    <w:tblStylePr w:type="band1Horz">
      <w:pPr>
        <w:wordWrap/>
        <w:spacing w:line="240" w:lineRule="auto"/>
      </w:pPr>
      <w:tblPr/>
      <w:tcPr>
        <w:tcBorders>
          <w:top w:val="single" w:sz="4" w:space="0" w:color="F1F1F2"/>
          <w:left w:val="nil"/>
          <w:bottom w:val="single" w:sz="4" w:space="0" w:color="F1F1F2"/>
          <w:right w:val="nil"/>
          <w:insideH w:val="nil"/>
          <w:insideV w:val="nil"/>
          <w:tl2br w:val="nil"/>
          <w:tr2bl w:val="nil"/>
        </w:tcBorders>
        <w:shd w:val="clear" w:color="auto" w:fill="FFFFFF" w:themeFill="background1"/>
      </w:tcPr>
    </w:tblStylePr>
    <w:tblStylePr w:type="band2Horz">
      <w:tblPr/>
      <w:tcPr>
        <w:tcBorders>
          <w:top w:val="single" w:sz="4" w:space="0" w:color="F1F1F2"/>
          <w:left w:val="nil"/>
          <w:bottom w:val="single" w:sz="4" w:space="0" w:color="F1F1F2"/>
          <w:right w:val="nil"/>
          <w:insideH w:val="nil"/>
          <w:insideV w:val="nil"/>
          <w:tl2br w:val="nil"/>
          <w:tr2bl w:val="nil"/>
        </w:tcBorders>
        <w:shd w:val="clear" w:color="auto" w:fill="F1F1F2"/>
      </w:tcPr>
    </w:tblStylePr>
  </w:style>
  <w:style w:type="table" w:customStyle="1" w:styleId="TheWomensTableStyle4">
    <w:name w:val="The Women’s Table Style 4"/>
    <w:basedOn w:val="TableNormal"/>
    <w:uiPriority w:val="99"/>
    <w:rsid w:val="00D67DFE"/>
    <w:pPr>
      <w:spacing w:before="70" w:after="70" w:line="240" w:lineRule="auto"/>
    </w:pPr>
    <w:tblPr>
      <w:tblStyleRowBandSize w:val="1"/>
      <w:tblStyleColBandSize w:val="1"/>
      <w:tblBorders>
        <w:top w:val="single" w:sz="4" w:space="0" w:color="B0B0B0" w:themeColor="background2" w:themeShade="BF"/>
        <w:bottom w:val="single" w:sz="4" w:space="0" w:color="B0B0B0" w:themeColor="background2" w:themeShade="BF"/>
        <w:insideH w:val="single" w:sz="4" w:space="0" w:color="B0B0B0" w:themeColor="background2" w:themeShade="BF"/>
      </w:tblBorders>
    </w:tblPr>
    <w:tblStylePr w:type="firstRow">
      <w:pPr>
        <w:wordWrap/>
        <w:spacing w:beforeLines="0" w:before="100" w:beforeAutospacing="0" w:afterLines="0" w:after="100" w:afterAutospacing="0"/>
      </w:pPr>
      <w:rPr>
        <w:rFonts w:asciiTheme="majorHAnsi" w:hAnsiTheme="majorHAnsi"/>
        <w:b/>
        <w:color w:val="FFFFFF" w:themeColor="background1"/>
        <w:sz w:val="22"/>
      </w:rPr>
      <w:tblPr/>
      <w:tcPr>
        <w:tcBorders>
          <w:top w:val="single" w:sz="4" w:space="0" w:color="511C74" w:themeColor="accent4"/>
          <w:left w:val="nil"/>
          <w:bottom w:val="single" w:sz="4" w:space="0" w:color="511C74" w:themeColor="accent4"/>
          <w:right w:val="nil"/>
          <w:insideH w:val="nil"/>
          <w:insideV w:val="nil"/>
          <w:tl2br w:val="nil"/>
          <w:tr2bl w:val="nil"/>
        </w:tcBorders>
        <w:shd w:val="clear" w:color="auto" w:fill="511C74" w:themeFill="accent4"/>
      </w:tcPr>
    </w:tblStylePr>
    <w:tblStylePr w:type="lastRow">
      <w:rPr>
        <w:b/>
        <w:color w:val="auto"/>
      </w:rPr>
      <w:tblPr/>
      <w:tcPr>
        <w:tcBorders>
          <w:top w:val="single" w:sz="8" w:space="0" w:color="511C74" w:themeColor="accent4"/>
          <w:left w:val="nil"/>
          <w:bottom w:val="single" w:sz="8" w:space="0" w:color="511C74" w:themeColor="accent4"/>
          <w:right w:val="nil"/>
          <w:insideH w:val="nil"/>
          <w:insideV w:val="nil"/>
          <w:tl2br w:val="nil"/>
          <w:tr2bl w:val="nil"/>
        </w:tcBorders>
      </w:tcPr>
    </w:tblStylePr>
    <w:tblStylePr w:type="firstCol">
      <w:rPr>
        <w:b/>
        <w:color w:val="auto"/>
      </w:rPr>
    </w:tblStylePr>
    <w:tblStylePr w:type="lastCol">
      <w:rPr>
        <w:b/>
      </w:rPr>
    </w:tblStylePr>
    <w:tblStylePr w:type="band1Horz">
      <w:tblPr/>
      <w:tcPr>
        <w:tcBorders>
          <w:top w:val="single" w:sz="4" w:space="0" w:color="F1F1F2"/>
          <w:left w:val="nil"/>
          <w:bottom w:val="single" w:sz="4" w:space="0" w:color="F1F1F2"/>
          <w:right w:val="nil"/>
          <w:insideH w:val="nil"/>
          <w:insideV w:val="nil"/>
          <w:tl2br w:val="nil"/>
          <w:tr2bl w:val="nil"/>
        </w:tcBorders>
      </w:tcPr>
    </w:tblStylePr>
    <w:tblStylePr w:type="band2Horz">
      <w:tblPr/>
      <w:tcPr>
        <w:tcBorders>
          <w:top w:val="single" w:sz="4" w:space="0" w:color="F1F1F2"/>
          <w:left w:val="nil"/>
          <w:bottom w:val="single" w:sz="4" w:space="0" w:color="F1F1F2"/>
          <w:right w:val="nil"/>
          <w:insideH w:val="nil"/>
          <w:insideV w:val="nil"/>
          <w:tl2br w:val="nil"/>
          <w:tr2bl w:val="nil"/>
        </w:tcBorders>
        <w:shd w:val="clear" w:color="auto" w:fill="F1F1F2"/>
      </w:tcPr>
    </w:tblStylePr>
  </w:style>
  <w:style w:type="character" w:styleId="FollowedHyperlink">
    <w:name w:val="FollowedHyperlink"/>
    <w:basedOn w:val="DefaultParagraphFont"/>
    <w:uiPriority w:val="99"/>
    <w:semiHidden/>
    <w:unhideWhenUsed/>
    <w:rsid w:val="00A05A13"/>
    <w:rPr>
      <w:color w:val="A91F77" w:themeColor="followedHyperlink"/>
      <w:u w:val="single"/>
    </w:rPr>
  </w:style>
  <w:style w:type="paragraph" w:styleId="Subtitle">
    <w:name w:val="Subtitle"/>
    <w:basedOn w:val="Normal"/>
    <w:next w:val="Normal"/>
    <w:link w:val="SubtitleChar"/>
    <w:uiPriority w:val="1"/>
    <w:qFormat/>
    <w:rsid w:val="000F4B0A"/>
    <w:pPr>
      <w:numPr>
        <w:ilvl w:val="1"/>
      </w:numPr>
      <w:spacing w:before="120" w:after="360"/>
    </w:pPr>
    <w:rPr>
      <w:rFonts w:eastAsiaTheme="minorEastAsia"/>
      <w:color w:val="5B3A57" w:themeColor="accent1"/>
      <w:sz w:val="40"/>
    </w:rPr>
  </w:style>
  <w:style w:type="character" w:customStyle="1" w:styleId="SubtitleChar">
    <w:name w:val="Subtitle Char"/>
    <w:basedOn w:val="DefaultParagraphFont"/>
    <w:link w:val="Subtitle"/>
    <w:uiPriority w:val="1"/>
    <w:rsid w:val="000F4B0A"/>
    <w:rPr>
      <w:rFonts w:eastAsiaTheme="minorEastAsia"/>
      <w:color w:val="5B3A57" w:themeColor="accent1"/>
      <w:sz w:val="40"/>
    </w:rPr>
  </w:style>
  <w:style w:type="table" w:customStyle="1" w:styleId="TheWomensTableStyle6">
    <w:name w:val="The Women’s Table Style 6"/>
    <w:basedOn w:val="TableNormal"/>
    <w:uiPriority w:val="99"/>
    <w:rsid w:val="00D67DFE"/>
    <w:pPr>
      <w:spacing w:before="70" w:after="70" w:line="240" w:lineRule="auto"/>
    </w:pPr>
    <w:tblPr>
      <w:tblStyleRowBandSize w:val="1"/>
      <w:tblBorders>
        <w:top w:val="single" w:sz="4" w:space="0" w:color="B0B0B0" w:themeColor="background2" w:themeShade="BF"/>
        <w:bottom w:val="single" w:sz="4" w:space="0" w:color="B0B0B0" w:themeColor="background2" w:themeShade="BF"/>
        <w:insideH w:val="single" w:sz="4" w:space="0" w:color="B0B0B0" w:themeColor="background2" w:themeShade="BF"/>
      </w:tblBorders>
    </w:tblPr>
    <w:tcPr>
      <w:shd w:val="clear" w:color="auto" w:fill="FFFFFF" w:themeFill="background1"/>
    </w:tcPr>
    <w:tblStylePr w:type="firstRow">
      <w:pPr>
        <w:wordWrap/>
        <w:spacing w:beforeLines="0" w:before="100" w:beforeAutospacing="0" w:afterLines="0" w:after="100" w:afterAutospacing="0"/>
      </w:pPr>
      <w:rPr>
        <w:b/>
        <w:color w:val="FFFFFF" w:themeColor="background1"/>
      </w:rPr>
      <w:tblPr/>
      <w:tcPr>
        <w:tcBorders>
          <w:top w:val="single" w:sz="4" w:space="0" w:color="A91F77" w:themeColor="accent6"/>
          <w:left w:val="nil"/>
          <w:bottom w:val="single" w:sz="4" w:space="0" w:color="A91F77" w:themeColor="accent6"/>
          <w:right w:val="nil"/>
          <w:insideH w:val="nil"/>
          <w:insideV w:val="nil"/>
          <w:tl2br w:val="nil"/>
          <w:tr2bl w:val="nil"/>
        </w:tcBorders>
        <w:shd w:val="clear" w:color="auto" w:fill="A91F77" w:themeFill="accent6"/>
      </w:tcPr>
    </w:tblStylePr>
    <w:tblStylePr w:type="lastRow">
      <w:rPr>
        <w:b/>
        <w:color w:val="auto"/>
      </w:rPr>
      <w:tblPr/>
      <w:tcPr>
        <w:tcBorders>
          <w:top w:val="single" w:sz="8" w:space="0" w:color="A91F77" w:themeColor="accent6"/>
          <w:left w:val="nil"/>
          <w:bottom w:val="single" w:sz="8" w:space="0" w:color="A91F77" w:themeColor="accent6"/>
          <w:right w:val="nil"/>
          <w:insideH w:val="nil"/>
          <w:insideV w:val="nil"/>
          <w:tl2br w:val="nil"/>
          <w:tr2bl w:val="nil"/>
        </w:tcBorders>
        <w:shd w:val="clear" w:color="auto" w:fill="FFFFFF" w:themeFill="background1"/>
      </w:tcPr>
    </w:tblStylePr>
    <w:tblStylePr w:type="firstCol">
      <w:rPr>
        <w:b/>
        <w:color w:val="auto"/>
      </w:rPr>
    </w:tblStylePr>
    <w:tblStylePr w:type="lastCol">
      <w:rPr>
        <w:b/>
        <w:color w:val="auto"/>
      </w:rPr>
    </w:tblStylePr>
    <w:tblStylePr w:type="band1Horz">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FFFFFF" w:themeFill="background1"/>
      </w:tcPr>
    </w:tblStylePr>
    <w:tblStylePr w:type="band2Horz">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F2F2F2" w:themeFill="background1" w:themeFillShade="F2"/>
      </w:tcPr>
    </w:tblStylePr>
  </w:style>
  <w:style w:type="table" w:customStyle="1" w:styleId="TheWomensTableStyle3">
    <w:name w:val="The Women’s Table Style 3"/>
    <w:basedOn w:val="TableNormal"/>
    <w:uiPriority w:val="99"/>
    <w:rsid w:val="00D67DFE"/>
    <w:pPr>
      <w:spacing w:before="70" w:after="70" w:line="240" w:lineRule="auto"/>
    </w:pPr>
    <w:tblPr>
      <w:tblStyleRowBandSize w:val="1"/>
      <w:tblStyleColBandSize w:val="1"/>
      <w:tblBorders>
        <w:top w:val="single" w:sz="4" w:space="0" w:color="B0B0B0" w:themeColor="background2" w:themeShade="BF"/>
        <w:bottom w:val="single" w:sz="4" w:space="0" w:color="B0B0B0" w:themeColor="background2" w:themeShade="BF"/>
        <w:insideH w:val="single" w:sz="4" w:space="0" w:color="B0B0B0" w:themeColor="background2" w:themeShade="BF"/>
      </w:tblBorders>
    </w:tblPr>
    <w:tblStylePr w:type="firstRow">
      <w:pPr>
        <w:wordWrap/>
        <w:spacing w:beforeLines="0" w:before="100" w:beforeAutospacing="0" w:afterLines="0" w:after="100" w:afterAutospacing="0"/>
        <w:contextualSpacing w:val="0"/>
      </w:pPr>
      <w:rPr>
        <w:b/>
        <w:color w:val="FFFFFF" w:themeColor="background1"/>
      </w:rPr>
      <w:tblPr/>
      <w:tcPr>
        <w:tcBorders>
          <w:top w:val="single" w:sz="4" w:space="0" w:color="E40375" w:themeColor="accent3"/>
          <w:left w:val="nil"/>
          <w:bottom w:val="single" w:sz="4" w:space="0" w:color="E40375" w:themeColor="accent3"/>
          <w:right w:val="nil"/>
          <w:insideH w:val="nil"/>
          <w:insideV w:val="nil"/>
          <w:tl2br w:val="nil"/>
          <w:tr2bl w:val="nil"/>
        </w:tcBorders>
        <w:shd w:val="clear" w:color="auto" w:fill="E40375" w:themeFill="accent3"/>
      </w:tcPr>
    </w:tblStylePr>
    <w:tblStylePr w:type="lastRow">
      <w:rPr>
        <w:b/>
        <w:color w:val="auto"/>
      </w:rPr>
      <w:tblPr/>
      <w:tcPr>
        <w:tcBorders>
          <w:top w:val="single" w:sz="8" w:space="0" w:color="E40375" w:themeColor="accent3"/>
          <w:left w:val="nil"/>
          <w:bottom w:val="single" w:sz="8" w:space="0" w:color="E40375" w:themeColor="accent3"/>
          <w:right w:val="nil"/>
          <w:insideH w:val="nil"/>
          <w:insideV w:val="nil"/>
          <w:tl2br w:val="nil"/>
          <w:tr2bl w:val="nil"/>
        </w:tcBorders>
      </w:tcPr>
    </w:tblStylePr>
    <w:tblStylePr w:type="firstCol">
      <w:rPr>
        <w:b/>
        <w:color w:val="auto"/>
      </w:rPr>
    </w:tblStylePr>
    <w:tblStylePr w:type="lastCol">
      <w:rPr>
        <w:b/>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tcPr>
    </w:tblStylePr>
    <w:tblStylePr w:type="band2Horz">
      <w:tblPr/>
      <w:tcPr>
        <w:tcBorders>
          <w:top w:val="single" w:sz="4" w:space="0" w:color="F2F2F2" w:themeColor="background1" w:themeShade="F2"/>
          <w:left w:val="nil"/>
          <w:bottom w:val="single" w:sz="4" w:space="0" w:color="F2F2F2" w:themeColor="background1" w:themeShade="F2"/>
          <w:right w:val="nil"/>
          <w:insideH w:val="nil"/>
          <w:insideV w:val="nil"/>
          <w:tl2br w:val="nil"/>
          <w:tr2bl w:val="nil"/>
        </w:tcBorders>
        <w:shd w:val="clear" w:color="auto" w:fill="F2F2F2" w:themeFill="background1" w:themeFillShade="F2"/>
      </w:tcPr>
    </w:tblStylePr>
  </w:style>
  <w:style w:type="character" w:styleId="Strong">
    <w:name w:val="Strong"/>
    <w:qFormat/>
    <w:rsid w:val="00CF01A7"/>
    <w:rPr>
      <w:rFonts w:ascii="Arial" w:hAnsi="Arial" w:cs="Arial" w:hint="default"/>
      <w:b/>
      <w:bCs/>
      <w:color w:val="FF0000"/>
    </w:rPr>
  </w:style>
  <w:style w:type="character" w:styleId="UnresolvedMention">
    <w:name w:val="Unresolved Mention"/>
    <w:basedOn w:val="DefaultParagraphFont"/>
    <w:uiPriority w:val="99"/>
    <w:semiHidden/>
    <w:unhideWhenUsed/>
    <w:rsid w:val="00BD6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3995">
      <w:bodyDiv w:val="1"/>
      <w:marLeft w:val="0"/>
      <w:marRight w:val="0"/>
      <w:marTop w:val="0"/>
      <w:marBottom w:val="0"/>
      <w:divBdr>
        <w:top w:val="none" w:sz="0" w:space="0" w:color="auto"/>
        <w:left w:val="none" w:sz="0" w:space="0" w:color="auto"/>
        <w:bottom w:val="none" w:sz="0" w:space="0" w:color="auto"/>
        <w:right w:val="none" w:sz="0" w:space="0" w:color="auto"/>
      </w:divBdr>
    </w:div>
    <w:div w:id="129712210">
      <w:bodyDiv w:val="1"/>
      <w:marLeft w:val="0"/>
      <w:marRight w:val="0"/>
      <w:marTop w:val="0"/>
      <w:marBottom w:val="0"/>
      <w:divBdr>
        <w:top w:val="none" w:sz="0" w:space="0" w:color="auto"/>
        <w:left w:val="none" w:sz="0" w:space="0" w:color="auto"/>
        <w:bottom w:val="none" w:sz="0" w:space="0" w:color="auto"/>
        <w:right w:val="none" w:sz="0" w:space="0" w:color="auto"/>
      </w:divBdr>
    </w:div>
    <w:div w:id="366953530">
      <w:bodyDiv w:val="1"/>
      <w:marLeft w:val="0"/>
      <w:marRight w:val="0"/>
      <w:marTop w:val="0"/>
      <w:marBottom w:val="0"/>
      <w:divBdr>
        <w:top w:val="none" w:sz="0" w:space="0" w:color="auto"/>
        <w:left w:val="none" w:sz="0" w:space="0" w:color="auto"/>
        <w:bottom w:val="none" w:sz="0" w:space="0" w:color="auto"/>
        <w:right w:val="none" w:sz="0" w:space="0" w:color="auto"/>
      </w:divBdr>
    </w:div>
    <w:div w:id="1024551613">
      <w:bodyDiv w:val="1"/>
      <w:marLeft w:val="0"/>
      <w:marRight w:val="0"/>
      <w:marTop w:val="0"/>
      <w:marBottom w:val="0"/>
      <w:divBdr>
        <w:top w:val="none" w:sz="0" w:space="0" w:color="auto"/>
        <w:left w:val="none" w:sz="0" w:space="0" w:color="auto"/>
        <w:bottom w:val="none" w:sz="0" w:space="0" w:color="auto"/>
        <w:right w:val="none" w:sz="0" w:space="0" w:color="auto"/>
      </w:divBdr>
    </w:div>
    <w:div w:id="1374882774">
      <w:bodyDiv w:val="1"/>
      <w:marLeft w:val="0"/>
      <w:marRight w:val="0"/>
      <w:marTop w:val="0"/>
      <w:marBottom w:val="0"/>
      <w:divBdr>
        <w:top w:val="none" w:sz="0" w:space="0" w:color="auto"/>
        <w:left w:val="none" w:sz="0" w:space="0" w:color="auto"/>
        <w:bottom w:val="none" w:sz="0" w:space="0" w:color="auto"/>
        <w:right w:val="none" w:sz="0" w:space="0" w:color="auto"/>
      </w:divBdr>
    </w:div>
    <w:div w:id="1402869060">
      <w:bodyDiv w:val="1"/>
      <w:marLeft w:val="0"/>
      <w:marRight w:val="0"/>
      <w:marTop w:val="0"/>
      <w:marBottom w:val="0"/>
      <w:divBdr>
        <w:top w:val="none" w:sz="0" w:space="0" w:color="auto"/>
        <w:left w:val="none" w:sz="0" w:space="0" w:color="auto"/>
        <w:bottom w:val="none" w:sz="0" w:space="0" w:color="auto"/>
        <w:right w:val="none" w:sz="0" w:space="0" w:color="auto"/>
      </w:divBdr>
    </w:div>
    <w:div w:id="16617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earch.governance@thewomens.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ck\Downloads\Wor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8D4DBF61B64947837F4474FD595448"/>
        <w:category>
          <w:name w:val="General"/>
          <w:gallery w:val="placeholder"/>
        </w:category>
        <w:types>
          <w:type w:val="bbPlcHdr"/>
        </w:types>
        <w:behaviors>
          <w:behavior w:val="content"/>
        </w:behaviors>
        <w:guid w:val="{178EEE05-3EC4-41BE-936B-578906E6775E}"/>
      </w:docPartPr>
      <w:docPartBody>
        <w:p w:rsidR="002B44FD" w:rsidRDefault="00BE3040">
          <w:pPr>
            <w:pStyle w:val="6D8D4DBF61B64947837F4474FD595448"/>
          </w:pPr>
          <w:r w:rsidRPr="00455EDB">
            <w:t>[Document Title]</w:t>
          </w:r>
        </w:p>
      </w:docPartBody>
    </w:docPart>
    <w:docPart>
      <w:docPartPr>
        <w:name w:val="6B135E0FA0E745258DB253D8BBA724D3"/>
        <w:category>
          <w:name w:val="General"/>
          <w:gallery w:val="placeholder"/>
        </w:category>
        <w:types>
          <w:type w:val="bbPlcHdr"/>
        </w:types>
        <w:behaviors>
          <w:behavior w:val="content"/>
        </w:behaviors>
        <w:guid w:val="{6E1945C7-DC26-4287-91A9-53DF857DFD7F}"/>
      </w:docPartPr>
      <w:docPartBody>
        <w:p w:rsidR="002B44FD" w:rsidRDefault="00BE3040">
          <w:pPr>
            <w:pStyle w:val="6B135E0FA0E745258DB253D8BBA724D3"/>
          </w:pPr>
          <w:r w:rsidRPr="00AF16F3">
            <w:t>[</w:t>
          </w:r>
          <w:r>
            <w:t>Document</w:t>
          </w:r>
          <w:r w:rsidRPr="00AF16F3">
            <w:t xml:space="preserve">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terstate-Light">
    <w:altName w:val="Calibri"/>
    <w:charset w:val="00"/>
    <w:family w:val="auto"/>
    <w:pitch w:val="variable"/>
    <w:sig w:usb0="00000003" w:usb1="00000000" w:usb2="00000000" w:usb3="00000000" w:csb0="00000001" w:csb1="00000000"/>
  </w:font>
  <w:font w:name="Panton Narrow SemiBold">
    <w:altName w:val="Calibri"/>
    <w:panose1 w:val="00000000000000000000"/>
    <w:charset w:val="00"/>
    <w:family w:val="modern"/>
    <w:notTrueType/>
    <w:pitch w:val="variable"/>
    <w:sig w:usb0="00000207" w:usb1="00000000" w:usb2="00000000" w:usb3="00000000" w:csb0="00000097" w:csb1="00000000"/>
  </w:font>
  <w:font w:name="Panton">
    <w:panose1 w:val="000000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FD"/>
    <w:rsid w:val="00105551"/>
    <w:rsid w:val="001C20BA"/>
    <w:rsid w:val="002B44FD"/>
    <w:rsid w:val="007C0388"/>
    <w:rsid w:val="009D496E"/>
    <w:rsid w:val="009F5591"/>
    <w:rsid w:val="00BE3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8D4DBF61B64947837F4474FD595448">
    <w:name w:val="6D8D4DBF61B64947837F4474FD595448"/>
  </w:style>
  <w:style w:type="paragraph" w:customStyle="1" w:styleId="6B135E0FA0E745258DB253D8BBA724D3">
    <w:name w:val="6B135E0FA0E745258DB253D8BBA72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WH-Muted-Theme">
  <a:themeElements>
    <a:clrScheme name="The Womens - Muted">
      <a:dk1>
        <a:sysClr val="windowText" lastClr="000000"/>
      </a:dk1>
      <a:lt1>
        <a:srgbClr val="FFFFFF"/>
      </a:lt1>
      <a:dk2>
        <a:srgbClr val="3F3F3F"/>
      </a:dk2>
      <a:lt2>
        <a:srgbClr val="EBEBEB"/>
      </a:lt2>
      <a:accent1>
        <a:srgbClr val="5B3A57"/>
      </a:accent1>
      <a:accent2>
        <a:srgbClr val="71767B"/>
      </a:accent2>
      <a:accent3>
        <a:srgbClr val="E40375"/>
      </a:accent3>
      <a:accent4>
        <a:srgbClr val="511C74"/>
      </a:accent4>
      <a:accent5>
        <a:srgbClr val="1ABECB"/>
      </a:accent5>
      <a:accent6>
        <a:srgbClr val="A91F77"/>
      </a:accent6>
      <a:hlink>
        <a:srgbClr val="A91F77"/>
      </a:hlink>
      <a:folHlink>
        <a:srgbClr val="A91F77"/>
      </a:folHlink>
    </a:clrScheme>
    <a:fontScheme name="The Women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Women's Pink">
      <a:srgbClr val="E40375"/>
    </a:custClr>
    <a:custClr name="Mulberry">
      <a:srgbClr val="A91F77"/>
    </a:custClr>
    <a:custClr name="Deep Purple">
      <a:srgbClr val="511C74"/>
    </a:custClr>
    <a:custClr name="Duck Egg Blue">
      <a:srgbClr val="1ABECB"/>
    </a:custClr>
    <a:custClr name="Plum">
      <a:srgbClr val="5B3A57"/>
    </a:custClr>
    <a:custClr name="Cool Gray">
      <a:srgbClr val="71767A"/>
    </a:custClr>
    <a:custClr name="Women's Pink Tint">
      <a:srgbClr val="FCE6F1"/>
    </a:custClr>
    <a:custClr name="Mulberry Tint">
      <a:srgbClr val="F4E7EE"/>
    </a:custClr>
    <a:custClr name="Deep Purple Tint">
      <a:srgbClr val="EEE8F1"/>
    </a:custClr>
    <a:custClr name="Duck Egg Blue Tint">
      <a:srgbClr val="E8F8FA"/>
    </a:custClr>
    <a:custClr name="Plum Tint">
      <a:srgbClr val="EFEBEE"/>
    </a:custClr>
    <a:custClr name="Cool Gray Tint">
      <a:srgbClr val="F1F1F2"/>
    </a:custClr>
  </a:custClrLst>
  <a:extLst>
    <a:ext uri="{05A4C25C-085E-4340-85A3-A5531E510DB2}">
      <thm15:themeFamily xmlns:thm15="http://schemas.microsoft.com/office/thememl/2012/main" name="Theme1" id="{C2F4C7B3-71B1-4FCA-BEE0-66A6E8F6E26B}" vid="{94C27228-E63C-45B5-A0CB-5529B3E4E2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p:properties xmlns:p="http://schemas.microsoft.com/office/2006/metadata/properties" xmlns:xsi="http://www.w3.org/2001/XMLSchema-instance" xmlns:pc="http://schemas.microsoft.com/office/infopath/2007/PartnerControls">
  <documentManagement>
    <TaxCatchAll xmlns="faf5b056-f53b-4542-a2a0-c7c40b6a624e" xsi:nil="true"/>
    <lcf76f155ced4ddcb4097134ff3c332f xmlns="55727b3d-ed2b-4f62-a327-d777d9f74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CA111242BDE542B09502CFECFA3DCA" ma:contentTypeVersion="15" ma:contentTypeDescription="Create a new document." ma:contentTypeScope="" ma:versionID="47f1e7b72d2c3465f070059510494064">
  <xsd:schema xmlns:xsd="http://www.w3.org/2001/XMLSchema" xmlns:xs="http://www.w3.org/2001/XMLSchema" xmlns:p="http://schemas.microsoft.com/office/2006/metadata/properties" xmlns:ns2="55727b3d-ed2b-4f62-a327-d777d9f7452f" xmlns:ns3="faf5b056-f53b-4542-a2a0-c7c40b6a624e" targetNamespace="http://schemas.microsoft.com/office/2006/metadata/properties" ma:root="true" ma:fieldsID="90dcaf6eb0f3398bc406b6dc8ef6ee79" ns2:_="" ns3:_="">
    <xsd:import namespace="55727b3d-ed2b-4f62-a327-d777d9f7452f"/>
    <xsd:import namespace="faf5b056-f53b-4542-a2a0-c7c40b6a62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27b3d-ed2b-4f62-a327-d777d9f74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73dd74-9a4e-42cf-a193-37634bf4a69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5b056-f53b-4542-a2a0-c7c40b6a62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665bf5e-3133-4453-840c-84db399aec90}" ma:internalName="TaxCatchAll" ma:showField="CatchAllData" ma:web="faf5b056-f53b-4542-a2a0-c7c40b6a6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ubtitle>Commercially sponsored clinical research</Subtitle>
  <Date/>
  <Status/>
  <Author/>
  <Client/>
  <ProjectNo./>
</root>
</file>

<file path=customXml/itemProps1.xml><?xml version="1.0" encoding="utf-8"?>
<ds:datastoreItem xmlns:ds="http://schemas.openxmlformats.org/officeDocument/2006/customXml" ds:itemID="{27CEBF80-F4AB-499E-B1AF-0DFDF2AC5A06}">
  <ds:schemaRefs>
    <ds:schemaRef ds:uri="http://schemas.openxmlformats.org/officeDocument/2006/bibliography"/>
  </ds:schemaRefs>
</ds:datastoreItem>
</file>

<file path=customXml/itemProps2.xml><?xml version="1.0" encoding="utf-8"?>
<ds:datastoreItem xmlns:ds="http://schemas.openxmlformats.org/officeDocument/2006/customXml" ds:itemID="{33DA4599-A074-4D48-9ABA-54487559B1AA}">
  <ds:schemaRefs>
    <ds:schemaRef ds:uri="http://schemas.openxmlformats.org/package/2006/metadata/core-properties"/>
    <ds:schemaRef ds:uri="http://purl.org/dc/terms/"/>
    <ds:schemaRef ds:uri="http://schemas.microsoft.com/office/2006/metadata/properties"/>
    <ds:schemaRef ds:uri="faf5b056-f53b-4542-a2a0-c7c40b6a624e"/>
    <ds:schemaRef ds:uri="http://schemas.microsoft.com/office/2006/documentManagement/types"/>
    <ds:schemaRef ds:uri="http://schemas.microsoft.com/office/infopath/2007/PartnerControls"/>
    <ds:schemaRef ds:uri="55727b3d-ed2b-4f62-a327-d777d9f7452f"/>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546A85FE-4156-4917-81D9-F3CC24A42753}">
  <ds:schemaRefs>
    <ds:schemaRef ds:uri="http://schemas.microsoft.com/sharepoint/v3/contenttype/forms"/>
  </ds:schemaRefs>
</ds:datastoreItem>
</file>

<file path=customXml/itemProps4.xml><?xml version="1.0" encoding="utf-8"?>
<ds:datastoreItem xmlns:ds="http://schemas.openxmlformats.org/officeDocument/2006/customXml" ds:itemID="{C85009F9-4EAF-4B68-9CC8-FE8BDC87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27b3d-ed2b-4f62-a327-d777d9f7452f"/>
    <ds:schemaRef ds:uri="faf5b056-f53b-4542-a2a0-c7c40b6a6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4C6C09-8354-4860-89AD-D2E67896EF39}">
  <ds:schemaRefs/>
</ds:datastoreItem>
</file>

<file path=docProps/app.xml><?xml version="1.0" encoding="utf-8"?>
<Properties xmlns="http://schemas.openxmlformats.org/officeDocument/2006/extended-properties" xmlns:vt="http://schemas.openxmlformats.org/officeDocument/2006/docPropsVTypes">
  <Template>Word document template</Template>
  <TotalTime>0</TotalTime>
  <Pages>1</Pages>
  <Words>139</Words>
  <Characters>795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Click to open</vt:lpstr>
    </vt:vector>
  </TitlesOfParts>
  <Company>The Women's</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RWH Governance Fees</dc:title>
  <dc:subject/>
  <dc:creator>Megan Cock</dc:creator>
  <cp:keywords/>
  <dc:description/>
  <cp:lastModifiedBy>Megan Smith</cp:lastModifiedBy>
  <cp:revision>2</cp:revision>
  <cp:lastPrinted>2021-03-14T22:48:00Z</cp:lastPrinted>
  <dcterms:created xsi:type="dcterms:W3CDTF">2025-05-12T03:02:00Z</dcterms:created>
  <dcterms:modified xsi:type="dcterms:W3CDTF">2025-05-12T03:02:00Z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0x01010089CA111242BDE542B09502CFECFA3DCA</vt:lpwstr>
  </property>
  <property fmtid="{D5CDD505-2E9C-101B-9397-08002B2CF9AE}" pid="3" name="MediaServiceImageTags">
    <vt:lpwstr/>
  </property>
</Properties>
</file>