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6815BC" w14:textId="4016D092" w:rsidR="00ED66A9" w:rsidRDefault="00ED66A9" w:rsidP="00ED66A9">
      <w:pPr>
        <w:pStyle w:val="Heading2"/>
        <w:jc w:val="center"/>
        <w:rPr>
          <w:bCs/>
        </w:rPr>
      </w:pPr>
      <w:r>
        <w:t>Women’s Health Specialist Clinics</w:t>
      </w:r>
      <w:r w:rsidRPr="003732F3">
        <w:t xml:space="preserve"> Referral Form</w:t>
      </w:r>
    </w:p>
    <w:p w14:paraId="6BDEB657" w14:textId="40BF0D25" w:rsidR="003E1636" w:rsidRPr="00F73231" w:rsidRDefault="003E1636" w:rsidP="003E1636">
      <w:pPr>
        <w:jc w:val="center"/>
        <w:rPr>
          <w:b/>
          <w:bCs/>
        </w:rPr>
      </w:pPr>
      <w:r w:rsidRPr="00F73231">
        <w:rPr>
          <w:b/>
          <w:bCs/>
        </w:rPr>
        <w:t>The Royal Women’s Hospital</w:t>
      </w:r>
    </w:p>
    <w:p w14:paraId="17E96405" w14:textId="708BB35B" w:rsidR="00BF1E4F" w:rsidRDefault="00BF1E4F" w:rsidP="003E1636">
      <w:pPr>
        <w:jc w:val="center"/>
        <w:rPr>
          <w:b/>
          <w:bCs/>
          <w:sz w:val="20"/>
          <w:szCs w:val="20"/>
        </w:rPr>
      </w:pPr>
      <w:r w:rsidRPr="00993338">
        <w:rPr>
          <w:b/>
          <w:bCs/>
          <w:sz w:val="20"/>
          <w:szCs w:val="20"/>
        </w:rPr>
        <w:t>From practice softwar</w:t>
      </w:r>
      <w:r w:rsidR="008E2EE3">
        <w:rPr>
          <w:b/>
          <w:bCs/>
          <w:sz w:val="20"/>
          <w:szCs w:val="20"/>
        </w:rPr>
        <w:t>e, e</w:t>
      </w:r>
      <w:r w:rsidRPr="00993338">
        <w:rPr>
          <w:b/>
          <w:bCs/>
          <w:sz w:val="20"/>
          <w:szCs w:val="20"/>
        </w:rPr>
        <w:t>mail</w:t>
      </w:r>
      <w:r w:rsidR="004C283B">
        <w:rPr>
          <w:b/>
          <w:bCs/>
          <w:sz w:val="20"/>
          <w:szCs w:val="20"/>
        </w:rPr>
        <w:t xml:space="preserve"> (preferred)</w:t>
      </w:r>
      <w:r w:rsidRPr="00993338">
        <w:rPr>
          <w:b/>
          <w:bCs/>
          <w:sz w:val="20"/>
          <w:szCs w:val="20"/>
        </w:rPr>
        <w:t xml:space="preserve">: </w:t>
      </w:r>
      <w:hyperlink r:id="rId13" w:history="1">
        <w:r w:rsidRPr="000331FD">
          <w:rPr>
            <w:rStyle w:val="Hyperlink"/>
            <w:noProof w:val="0"/>
            <w:sz w:val="20"/>
            <w:szCs w:val="20"/>
          </w:rPr>
          <w:t>referrals@thewomens.org.au</w:t>
        </w:r>
      </w:hyperlink>
      <w:r w:rsidRPr="00993338">
        <w:rPr>
          <w:b/>
          <w:bCs/>
          <w:sz w:val="20"/>
          <w:szCs w:val="20"/>
        </w:rPr>
        <w:t xml:space="preserve"> </w:t>
      </w:r>
    </w:p>
    <w:p w14:paraId="6968FBCD" w14:textId="77777777" w:rsidR="004C283B" w:rsidRPr="00993338" w:rsidRDefault="004C283B" w:rsidP="004C283B">
      <w:pPr>
        <w:jc w:val="center"/>
        <w:rPr>
          <w:b/>
          <w:bCs/>
          <w:sz w:val="20"/>
          <w:szCs w:val="20"/>
        </w:rPr>
      </w:pPr>
      <w:r w:rsidRPr="00993338">
        <w:rPr>
          <w:b/>
          <w:bCs/>
          <w:sz w:val="20"/>
          <w:szCs w:val="20"/>
        </w:rPr>
        <w:t>Fax referral:</w:t>
      </w:r>
      <w:r w:rsidRPr="000331FD">
        <w:rPr>
          <w:sz w:val="20"/>
          <w:szCs w:val="20"/>
        </w:rPr>
        <w:t xml:space="preserve"> (03) 8345 3036 </w:t>
      </w:r>
    </w:p>
    <w:p w14:paraId="52BAA47C" w14:textId="67603711" w:rsidR="00A1524F" w:rsidRPr="00A1524F" w:rsidRDefault="00A1524F" w:rsidP="00A1524F">
      <w:pPr>
        <w:spacing w:after="0"/>
        <w:jc w:val="center"/>
        <w:rPr>
          <w:rFonts w:cstheme="minorHAnsi"/>
          <w:b/>
          <w:sz w:val="20"/>
          <w:szCs w:val="20"/>
        </w:rPr>
      </w:pPr>
      <w:r w:rsidRPr="00A1524F">
        <w:rPr>
          <w:rFonts w:cstheme="minorHAnsi"/>
          <w:b/>
          <w:sz w:val="20"/>
          <w:szCs w:val="20"/>
        </w:rPr>
        <w:t>Abortion and Contraception Service fax: (03) 8345 2833</w:t>
      </w:r>
      <w:r w:rsidR="00993338">
        <w:rPr>
          <w:rFonts w:cstheme="minorHAnsi"/>
          <w:b/>
          <w:sz w:val="20"/>
          <w:szCs w:val="20"/>
        </w:rPr>
        <w:t xml:space="preserve"> or email: </w:t>
      </w:r>
      <w:hyperlink r:id="rId14" w:history="1">
        <w:r w:rsidR="00993338" w:rsidRPr="000331FD">
          <w:rPr>
            <w:rStyle w:val="Hyperlink"/>
            <w:rFonts w:cstheme="minorHAnsi"/>
            <w:noProof w:val="0"/>
            <w:sz w:val="20"/>
            <w:szCs w:val="20"/>
          </w:rPr>
          <w:t>referrals@thewomens.org.au</w:t>
        </w:r>
      </w:hyperlink>
      <w:r w:rsidR="00993338">
        <w:rPr>
          <w:rFonts w:cstheme="minorHAnsi"/>
          <w:b/>
          <w:sz w:val="20"/>
          <w:szCs w:val="20"/>
        </w:rPr>
        <w:t xml:space="preserve"> </w:t>
      </w:r>
    </w:p>
    <w:p w14:paraId="5D45123F" w14:textId="1F90065F" w:rsidR="00A1524F" w:rsidRPr="00A1524F" w:rsidRDefault="00A1524F" w:rsidP="00A1524F">
      <w:pPr>
        <w:spacing w:after="0"/>
        <w:jc w:val="center"/>
        <w:rPr>
          <w:rFonts w:cstheme="minorHAnsi"/>
          <w:i/>
          <w:iCs/>
          <w:sz w:val="20"/>
          <w:szCs w:val="20"/>
          <w:lang w:eastAsia="x-none"/>
        </w:rPr>
      </w:pPr>
      <w:r w:rsidRPr="00A1524F">
        <w:rPr>
          <w:rFonts w:cstheme="minorHAnsi"/>
          <w:i/>
          <w:iCs/>
          <w:sz w:val="20"/>
          <w:szCs w:val="20"/>
          <w:lang w:eastAsia="x-none"/>
        </w:rPr>
        <w:t>For eligibility criteria</w:t>
      </w:r>
      <w:r>
        <w:rPr>
          <w:rFonts w:cstheme="minorHAnsi"/>
          <w:i/>
          <w:iCs/>
          <w:sz w:val="20"/>
          <w:szCs w:val="20"/>
          <w:lang w:eastAsia="x-none"/>
        </w:rPr>
        <w:t xml:space="preserve">: </w:t>
      </w:r>
      <w:r w:rsidRPr="00A1524F">
        <w:rPr>
          <w:rFonts w:cstheme="minorHAnsi"/>
          <w:i/>
          <w:iCs/>
          <w:sz w:val="20"/>
          <w:szCs w:val="20"/>
          <w:lang w:eastAsia="x-none"/>
        </w:rPr>
        <w:t xml:space="preserve"> </w:t>
      </w:r>
      <w:hyperlink r:id="rId15" w:history="1">
        <w:r w:rsidRPr="00A1524F">
          <w:rPr>
            <w:rStyle w:val="Hyperlink"/>
            <w:rFonts w:cstheme="minorHAnsi"/>
            <w:i/>
            <w:iCs/>
            <w:sz w:val="20"/>
            <w:szCs w:val="20"/>
            <w:lang w:eastAsia="x-none"/>
          </w:rPr>
          <w:t>www.thewomens.org.au/health-professionals/womens-health-services/abortion-contraception-service</w:t>
        </w:r>
      </w:hyperlink>
    </w:p>
    <w:p w14:paraId="3DD9D5A0" w14:textId="2C5DAC8E" w:rsidR="00A1524F" w:rsidRPr="00A1524F" w:rsidRDefault="00A1524F" w:rsidP="00A1524F">
      <w:pPr>
        <w:spacing w:after="0"/>
        <w:jc w:val="center"/>
        <w:rPr>
          <w:rFonts w:cstheme="minorHAnsi"/>
          <w:i/>
          <w:iCs/>
          <w:sz w:val="20"/>
          <w:szCs w:val="20"/>
          <w:lang w:eastAsia="x-none"/>
        </w:rPr>
      </w:pPr>
      <w:r w:rsidRPr="00A1524F">
        <w:rPr>
          <w:rFonts w:cstheme="minorHAnsi"/>
          <w:i/>
          <w:iCs/>
          <w:sz w:val="20"/>
          <w:szCs w:val="20"/>
          <w:lang w:eastAsia="x-none"/>
        </w:rPr>
        <w:t>If the patient does not meet eligibility criteria, please direct them to 1800 My Options</w:t>
      </w:r>
    </w:p>
    <w:p w14:paraId="191CB7B5" w14:textId="77777777" w:rsidR="00F3618A" w:rsidRDefault="00F3618A" w:rsidP="00F3618A"/>
    <w:p w14:paraId="4A5DE15E" w14:textId="7C0CFB97" w:rsidR="00F3618A" w:rsidRPr="00414E03" w:rsidRDefault="00F3618A" w:rsidP="00F3618A">
      <w:pPr>
        <w:rPr>
          <w:sz w:val="20"/>
          <w:szCs w:val="20"/>
        </w:rPr>
      </w:pPr>
      <w:r w:rsidRPr="00623028">
        <w:rPr>
          <w:b/>
          <w:bCs/>
          <w:sz w:val="20"/>
          <w:szCs w:val="20"/>
        </w:rPr>
        <w:t>Date:</w:t>
      </w:r>
      <w:r w:rsidRPr="00414E03">
        <w:rPr>
          <w:sz w:val="20"/>
          <w:szCs w:val="20"/>
        </w:rPr>
        <w:t xml:space="preserve"> </w:t>
      </w:r>
      <w:sdt>
        <w:sdtPr>
          <w:rPr>
            <w:sz w:val="20"/>
            <w:szCs w:val="20"/>
          </w:rPr>
          <w:id w:val="1807197035"/>
          <w:placeholder>
            <w:docPart w:val="D6A752684200447C898288D695FDE5A1"/>
          </w:placeholder>
          <w:showingPlcHdr/>
          <w:date>
            <w:dateFormat w:val="d/MM/yyyy"/>
            <w:lid w:val="en-AU"/>
            <w:storeMappedDataAs w:val="dateTime"/>
            <w:calendar w:val="gregorian"/>
          </w:date>
        </w:sdtPr>
        <w:sdtEndPr/>
        <w:sdtContent>
          <w:r w:rsidRPr="00414E03">
            <w:rPr>
              <w:rStyle w:val="PlaceholderText"/>
              <w:sz w:val="20"/>
              <w:szCs w:val="20"/>
            </w:rPr>
            <w:t>Click or tap to enter a date.</w:t>
          </w:r>
        </w:sdtContent>
      </w:sdt>
    </w:p>
    <w:p w14:paraId="2052B8FD" w14:textId="63A60BC4" w:rsidR="003E1636" w:rsidRPr="003E1636" w:rsidRDefault="003E1636" w:rsidP="00634F95">
      <w:pPr>
        <w:pStyle w:val="Heading3"/>
      </w:pPr>
      <w:r w:rsidRPr="003E1636">
        <w:t>Patient Details</w:t>
      </w:r>
    </w:p>
    <w:tbl>
      <w:tblPr>
        <w:tblStyle w:val="PlainTable1"/>
        <w:tblW w:w="10490" w:type="dxa"/>
        <w:tblLook w:val="04A0" w:firstRow="1" w:lastRow="0" w:firstColumn="1" w:lastColumn="0" w:noHBand="0" w:noVBand="1"/>
      </w:tblPr>
      <w:tblGrid>
        <w:gridCol w:w="2588"/>
        <w:gridCol w:w="32"/>
        <w:gridCol w:w="2557"/>
        <w:gridCol w:w="2898"/>
        <w:gridCol w:w="2415"/>
      </w:tblGrid>
      <w:tr w:rsidR="003E1636" w:rsidRPr="008454B0" w14:paraId="28B1D7EB" w14:textId="77777777" w:rsidTr="00AB1EE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77" w:type="dxa"/>
            <w:gridSpan w:val="3"/>
            <w:vAlign w:val="center"/>
          </w:tcPr>
          <w:p w14:paraId="208F747D" w14:textId="3F162956" w:rsidR="003E1636" w:rsidRPr="00262DB1" w:rsidRDefault="003E1636" w:rsidP="003E1636">
            <w:pPr>
              <w:rPr>
                <w:rFonts w:asciiTheme="minorHAnsi" w:hAnsiTheme="minorHAnsi" w:cstheme="minorHAnsi"/>
                <w:b w:val="0"/>
                <w:bCs w:val="0"/>
                <w:sz w:val="20"/>
                <w:szCs w:val="20"/>
              </w:rPr>
            </w:pPr>
            <w:r w:rsidRPr="008454B0">
              <w:rPr>
                <w:rFonts w:asciiTheme="minorHAnsi" w:hAnsiTheme="minorHAnsi" w:cstheme="minorHAnsi"/>
                <w:sz w:val="20"/>
                <w:szCs w:val="20"/>
              </w:rPr>
              <w:t>First Name:</w:t>
            </w:r>
            <w:r w:rsidR="00262DB1">
              <w:rPr>
                <w:rFonts w:asciiTheme="minorHAnsi" w:hAnsiTheme="minorHAnsi" w:cstheme="minorHAnsi"/>
                <w:b w:val="0"/>
                <w:bCs w:val="0"/>
                <w:sz w:val="20"/>
                <w:szCs w:val="20"/>
              </w:rPr>
              <w:t xml:space="preserve">  </w:t>
            </w:r>
          </w:p>
        </w:tc>
        <w:tc>
          <w:tcPr>
            <w:tcW w:w="5313" w:type="dxa"/>
            <w:gridSpan w:val="2"/>
            <w:vAlign w:val="center"/>
          </w:tcPr>
          <w:p w14:paraId="3A74AA30" w14:textId="34B4E29C" w:rsidR="003E1636" w:rsidRPr="008454B0" w:rsidRDefault="003E1636" w:rsidP="003E1636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  <w:r w:rsidRPr="008454B0">
              <w:rPr>
                <w:rFonts w:asciiTheme="minorHAnsi" w:hAnsiTheme="minorHAnsi" w:cstheme="minorHAnsi"/>
                <w:sz w:val="20"/>
                <w:szCs w:val="20"/>
              </w:rPr>
              <w:t>Last Name:</w:t>
            </w:r>
            <w:r w:rsidR="00262DB1">
              <w:rPr>
                <w:rFonts w:asciiTheme="minorHAnsi" w:hAnsiTheme="minorHAnsi" w:cstheme="minorHAnsi"/>
                <w:b w:val="0"/>
                <w:bCs w:val="0"/>
                <w:sz w:val="20"/>
                <w:szCs w:val="20"/>
              </w:rPr>
              <w:t xml:space="preserve">   </w:t>
            </w:r>
            <w:r w:rsidRPr="00262DB1">
              <w:rPr>
                <w:rFonts w:asciiTheme="minorHAnsi" w:hAnsiTheme="minorHAnsi" w:cstheme="minorHAnsi"/>
                <w:b w:val="0"/>
                <w:bCs w:val="0"/>
                <w:sz w:val="20"/>
                <w:szCs w:val="20"/>
              </w:rPr>
              <w:t xml:space="preserve"> </w:t>
            </w:r>
          </w:p>
        </w:tc>
      </w:tr>
      <w:tr w:rsidR="00AB1EE7" w:rsidRPr="008454B0" w14:paraId="04ABED10" w14:textId="77777777" w:rsidTr="0013660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88" w:type="dxa"/>
            <w:vAlign w:val="center"/>
          </w:tcPr>
          <w:p w14:paraId="4FBC17CA" w14:textId="77777777" w:rsidR="00AB1EE7" w:rsidRPr="00262DB1" w:rsidRDefault="00AB1EE7" w:rsidP="003E1636">
            <w:pPr>
              <w:rPr>
                <w:rFonts w:cstheme="minorHAnsi"/>
                <w:sz w:val="20"/>
                <w:szCs w:val="20"/>
              </w:rPr>
            </w:pPr>
            <w:r w:rsidRPr="008454B0">
              <w:rPr>
                <w:rFonts w:asciiTheme="minorHAnsi" w:hAnsiTheme="minorHAnsi" w:cstheme="minorHAnsi"/>
                <w:sz w:val="20"/>
                <w:szCs w:val="20"/>
              </w:rPr>
              <w:t>Date of Birth:</w:t>
            </w:r>
            <w:r>
              <w:rPr>
                <w:rFonts w:asciiTheme="minorHAnsi" w:hAnsiTheme="minorHAnsi" w:cstheme="minorHAnsi"/>
                <w:b w:val="0"/>
                <w:bCs w:val="0"/>
                <w:sz w:val="20"/>
                <w:szCs w:val="20"/>
              </w:rPr>
              <w:t xml:space="preserve">  </w:t>
            </w:r>
          </w:p>
        </w:tc>
        <w:tc>
          <w:tcPr>
            <w:tcW w:w="2589" w:type="dxa"/>
            <w:gridSpan w:val="2"/>
            <w:vAlign w:val="center"/>
          </w:tcPr>
          <w:p w14:paraId="49B51C1A" w14:textId="6C3093AC" w:rsidR="00AB1EE7" w:rsidRPr="00AB1EE7" w:rsidRDefault="00AB1EE7" w:rsidP="003E163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Gender: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      </w:t>
            </w:r>
          </w:p>
        </w:tc>
        <w:tc>
          <w:tcPr>
            <w:tcW w:w="2898" w:type="dxa"/>
            <w:vAlign w:val="center"/>
          </w:tcPr>
          <w:p w14:paraId="4403E118" w14:textId="2068FAA5" w:rsidR="00AB1EE7" w:rsidRPr="00262DB1" w:rsidRDefault="00AB1EE7" w:rsidP="003E163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  <w:r w:rsidRPr="008454B0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Medicare Number: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  </w:t>
            </w:r>
          </w:p>
        </w:tc>
        <w:tc>
          <w:tcPr>
            <w:tcW w:w="2415" w:type="dxa"/>
            <w:vAlign w:val="center"/>
          </w:tcPr>
          <w:p w14:paraId="63DF32C7" w14:textId="6E5E4B70" w:rsidR="00AB1EE7" w:rsidRPr="00262DB1" w:rsidRDefault="00AB1EE7" w:rsidP="003E163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  <w:r w:rsidRPr="008454B0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Exp. Date: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  </w:t>
            </w:r>
          </w:p>
        </w:tc>
      </w:tr>
      <w:tr w:rsidR="003E1636" w:rsidRPr="008454B0" w14:paraId="05473D5F" w14:textId="77777777" w:rsidTr="00136606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77" w:type="dxa"/>
            <w:gridSpan w:val="3"/>
            <w:vAlign w:val="center"/>
          </w:tcPr>
          <w:p w14:paraId="52B24073" w14:textId="17AFFE9B" w:rsidR="003E1636" w:rsidRPr="008454B0" w:rsidRDefault="003E1636" w:rsidP="003E1636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8454B0">
              <w:rPr>
                <w:rFonts w:asciiTheme="minorHAnsi" w:hAnsiTheme="minorHAnsi" w:cstheme="minorHAnsi"/>
                <w:sz w:val="20"/>
                <w:szCs w:val="20"/>
              </w:rPr>
              <w:t>Address:</w:t>
            </w:r>
            <w:r w:rsidR="00262DB1">
              <w:rPr>
                <w:rFonts w:asciiTheme="minorHAnsi" w:hAnsiTheme="minorHAnsi" w:cstheme="minorHAnsi"/>
                <w:b w:val="0"/>
                <w:bCs w:val="0"/>
                <w:sz w:val="20"/>
                <w:szCs w:val="20"/>
              </w:rPr>
              <w:t xml:space="preserve">   </w:t>
            </w:r>
          </w:p>
        </w:tc>
        <w:tc>
          <w:tcPr>
            <w:tcW w:w="2898" w:type="dxa"/>
            <w:vAlign w:val="center"/>
          </w:tcPr>
          <w:p w14:paraId="1B5F5A1D" w14:textId="2A5F2F36" w:rsidR="003E1636" w:rsidRPr="00262DB1" w:rsidRDefault="003E1636" w:rsidP="003E163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  <w:r w:rsidRPr="008454B0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Suburb:</w:t>
            </w:r>
            <w:r w:rsidR="00262DB1">
              <w:rPr>
                <w:rFonts w:asciiTheme="minorHAnsi" w:hAnsiTheme="minorHAnsi" w:cstheme="minorHAnsi"/>
                <w:sz w:val="20"/>
                <w:szCs w:val="20"/>
              </w:rPr>
              <w:t xml:space="preserve">   </w:t>
            </w:r>
          </w:p>
        </w:tc>
        <w:tc>
          <w:tcPr>
            <w:tcW w:w="2415" w:type="dxa"/>
            <w:vAlign w:val="center"/>
          </w:tcPr>
          <w:p w14:paraId="3410D850" w14:textId="2136D87D" w:rsidR="003E1636" w:rsidRPr="00262DB1" w:rsidRDefault="003E1636" w:rsidP="003E163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  <w:r w:rsidRPr="008454B0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Postcode:</w:t>
            </w:r>
            <w:r w:rsidR="00262DB1">
              <w:rPr>
                <w:rFonts w:asciiTheme="minorHAnsi" w:hAnsiTheme="minorHAnsi" w:cstheme="minorHAnsi"/>
                <w:sz w:val="20"/>
                <w:szCs w:val="20"/>
              </w:rPr>
              <w:t xml:space="preserve">   </w:t>
            </w:r>
          </w:p>
        </w:tc>
      </w:tr>
      <w:tr w:rsidR="003E1636" w:rsidRPr="008454B0" w14:paraId="09A5CDF2" w14:textId="77777777" w:rsidTr="00AB1EE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20" w:type="dxa"/>
            <w:gridSpan w:val="2"/>
            <w:vAlign w:val="center"/>
          </w:tcPr>
          <w:p w14:paraId="190A23DB" w14:textId="6573E748" w:rsidR="003E1636" w:rsidRPr="00262DB1" w:rsidRDefault="003E1636" w:rsidP="003E1636">
            <w:pPr>
              <w:rPr>
                <w:rFonts w:asciiTheme="minorHAnsi" w:hAnsiTheme="minorHAnsi" w:cstheme="minorHAnsi"/>
                <w:b w:val="0"/>
                <w:bCs w:val="0"/>
                <w:sz w:val="20"/>
                <w:szCs w:val="20"/>
              </w:rPr>
            </w:pPr>
            <w:r w:rsidRPr="008454B0">
              <w:rPr>
                <w:rFonts w:asciiTheme="minorHAnsi" w:hAnsiTheme="minorHAnsi" w:cstheme="minorHAnsi"/>
                <w:sz w:val="20"/>
                <w:szCs w:val="20"/>
              </w:rPr>
              <w:t>Home Phone:</w:t>
            </w:r>
            <w:r w:rsidR="00262DB1">
              <w:rPr>
                <w:rFonts w:asciiTheme="minorHAnsi" w:hAnsiTheme="minorHAnsi" w:cstheme="minorHAnsi"/>
                <w:b w:val="0"/>
                <w:bCs w:val="0"/>
                <w:sz w:val="20"/>
                <w:szCs w:val="20"/>
              </w:rPr>
              <w:t xml:space="preserve">   </w:t>
            </w:r>
          </w:p>
        </w:tc>
        <w:tc>
          <w:tcPr>
            <w:tcW w:w="2557" w:type="dxa"/>
            <w:vAlign w:val="center"/>
          </w:tcPr>
          <w:p w14:paraId="350E40D5" w14:textId="6FB621B0" w:rsidR="003E1636" w:rsidRPr="00262DB1" w:rsidRDefault="003E1636" w:rsidP="003E163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  <w:r w:rsidRPr="00262DB1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Mobile:</w:t>
            </w:r>
            <w:r w:rsidR="00262DB1">
              <w:rPr>
                <w:rFonts w:asciiTheme="minorHAnsi" w:hAnsiTheme="minorHAnsi" w:cstheme="minorHAnsi"/>
                <w:sz w:val="20"/>
                <w:szCs w:val="20"/>
              </w:rPr>
              <w:t xml:space="preserve">   </w:t>
            </w:r>
          </w:p>
        </w:tc>
        <w:tc>
          <w:tcPr>
            <w:tcW w:w="5313" w:type="dxa"/>
            <w:gridSpan w:val="2"/>
            <w:vAlign w:val="center"/>
          </w:tcPr>
          <w:p w14:paraId="7ED9EEA9" w14:textId="07F28ECA" w:rsidR="003E1636" w:rsidRPr="008454B0" w:rsidRDefault="003E1636" w:rsidP="003E163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8454B0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Email:</w:t>
            </w:r>
            <w:r w:rsidR="00262DB1">
              <w:rPr>
                <w:rFonts w:asciiTheme="minorHAnsi" w:hAnsiTheme="minorHAnsi" w:cstheme="minorHAnsi"/>
                <w:sz w:val="20"/>
                <w:szCs w:val="20"/>
              </w:rPr>
              <w:t xml:space="preserve">   </w:t>
            </w:r>
            <w:r w:rsidRPr="00262DB1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</w:p>
        </w:tc>
      </w:tr>
      <w:tr w:rsidR="003E1636" w:rsidRPr="008454B0" w14:paraId="0E95493E" w14:textId="77777777" w:rsidTr="00AB1EE7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77" w:type="dxa"/>
            <w:gridSpan w:val="3"/>
            <w:vAlign w:val="center"/>
          </w:tcPr>
          <w:p w14:paraId="38DA7CD4" w14:textId="1570A74D" w:rsidR="003E1636" w:rsidRPr="00B75C96" w:rsidRDefault="00B75C96" w:rsidP="003E1636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B75C96">
              <w:rPr>
                <w:rFonts w:asciiTheme="minorHAnsi" w:hAnsiTheme="minorHAnsi" w:cstheme="minorHAnsi"/>
                <w:sz w:val="20"/>
                <w:szCs w:val="20"/>
              </w:rPr>
              <w:t>Language: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  </w:t>
            </w:r>
            <w:r w:rsidR="00B0260A">
              <w:rPr>
                <w:rFonts w:asciiTheme="minorHAnsi" w:hAnsiTheme="minorHAnsi" w:cstheme="minorHAnsi"/>
                <w:sz w:val="20"/>
                <w:szCs w:val="20"/>
              </w:rPr>
              <w:t xml:space="preserve">  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sdt>
              <w:sdtPr>
                <w:rPr>
                  <w:rFonts w:cstheme="minorHAnsi"/>
                  <w:sz w:val="20"/>
                  <w:szCs w:val="20"/>
                </w:rPr>
                <w:id w:val="5161991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8454B0">
                  <w:rPr>
                    <w:rFonts w:ascii="Segoe UI Symbol" w:eastAsia="MS Gothic" w:hAnsi="Segoe UI Symbol" w:cs="Segoe UI Symbol"/>
                    <w:b w:val="0"/>
                    <w:bCs w:val="0"/>
                    <w:sz w:val="20"/>
                    <w:szCs w:val="20"/>
                  </w:rPr>
                  <w:t>☐</w:t>
                </w:r>
              </w:sdtContent>
            </w:sdt>
            <w:r w:rsidRPr="008454B0">
              <w:rPr>
                <w:rFonts w:asciiTheme="minorHAnsi" w:hAnsiTheme="minorHAnsi" w:cstheme="minorHAnsi"/>
                <w:b w:val="0"/>
                <w:bCs w:val="0"/>
                <w:sz w:val="20"/>
                <w:szCs w:val="20"/>
              </w:rPr>
              <w:t xml:space="preserve"> </w:t>
            </w:r>
            <w:r>
              <w:rPr>
                <w:rFonts w:asciiTheme="minorHAnsi" w:hAnsiTheme="minorHAnsi" w:cstheme="minorHAnsi"/>
                <w:b w:val="0"/>
                <w:bCs w:val="0"/>
                <w:sz w:val="20"/>
                <w:szCs w:val="20"/>
              </w:rPr>
              <w:t>English</w:t>
            </w:r>
            <w:r w:rsidRPr="008454B0">
              <w:rPr>
                <w:rFonts w:asciiTheme="minorHAnsi" w:hAnsiTheme="minorHAnsi" w:cstheme="minorHAnsi"/>
                <w:b w:val="0"/>
                <w:bCs w:val="0"/>
                <w:sz w:val="20"/>
                <w:szCs w:val="20"/>
              </w:rPr>
              <w:t xml:space="preserve">  </w:t>
            </w:r>
            <w:r>
              <w:rPr>
                <w:rFonts w:asciiTheme="minorHAnsi" w:hAnsiTheme="minorHAnsi" w:cstheme="minorHAnsi"/>
                <w:b w:val="0"/>
                <w:bCs w:val="0"/>
                <w:sz w:val="20"/>
                <w:szCs w:val="20"/>
              </w:rPr>
              <w:t xml:space="preserve">       </w:t>
            </w:r>
            <w:sdt>
              <w:sdtPr>
                <w:rPr>
                  <w:rFonts w:cstheme="minorHAnsi"/>
                  <w:sz w:val="20"/>
                  <w:szCs w:val="20"/>
                </w:rPr>
                <w:id w:val="13505284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theme="minorHAnsi" w:hint="eastAsia"/>
                    <w:sz w:val="20"/>
                    <w:szCs w:val="20"/>
                  </w:rPr>
                  <w:t>☐</w:t>
                </w:r>
              </w:sdtContent>
            </w:sdt>
            <w:r>
              <w:rPr>
                <w:rFonts w:asciiTheme="minorHAnsi" w:hAnsiTheme="minorHAnsi" w:cstheme="minorHAnsi"/>
                <w:b w:val="0"/>
                <w:bCs w:val="0"/>
                <w:sz w:val="20"/>
                <w:szCs w:val="20"/>
              </w:rPr>
              <w:t xml:space="preserve"> Other, specify:</w:t>
            </w:r>
            <w:r w:rsidRPr="008454B0">
              <w:rPr>
                <w:rFonts w:asciiTheme="minorHAnsi" w:hAnsiTheme="minorHAnsi" w:cstheme="minorHAnsi"/>
                <w:b w:val="0"/>
                <w:bCs w:val="0"/>
                <w:sz w:val="20"/>
                <w:szCs w:val="20"/>
              </w:rPr>
              <w:t xml:space="preserve">     </w:t>
            </w:r>
          </w:p>
        </w:tc>
        <w:tc>
          <w:tcPr>
            <w:tcW w:w="5313" w:type="dxa"/>
            <w:gridSpan w:val="2"/>
            <w:vAlign w:val="center"/>
          </w:tcPr>
          <w:p w14:paraId="30F3A888" w14:textId="531F923D" w:rsidR="003E1636" w:rsidRPr="008454B0" w:rsidRDefault="00A261CB" w:rsidP="003E163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  <w:r w:rsidRPr="00A261CB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Interpreter required?</w:t>
            </w:r>
            <w:r w:rsidRPr="008454B0">
              <w:rPr>
                <w:rFonts w:asciiTheme="minorHAnsi" w:hAnsiTheme="minorHAnsi" w:cstheme="minorHAnsi"/>
                <w:sz w:val="20"/>
                <w:szCs w:val="20"/>
              </w:rPr>
              <w:t xml:space="preserve">             </w:t>
            </w:r>
            <w:sdt>
              <w:sdtPr>
                <w:rPr>
                  <w:rFonts w:cstheme="minorHAnsi"/>
                  <w:sz w:val="20"/>
                  <w:szCs w:val="20"/>
                </w:rPr>
                <w:id w:val="-12684670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8454B0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Pr="008454B0">
              <w:rPr>
                <w:rFonts w:asciiTheme="minorHAnsi" w:hAnsiTheme="minorHAnsi" w:cstheme="minorHAnsi"/>
                <w:sz w:val="20"/>
                <w:szCs w:val="20"/>
              </w:rPr>
              <w:t xml:space="preserve"> Yes  </w:t>
            </w: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       </w:t>
            </w:r>
            <w:sdt>
              <w:sdtPr>
                <w:rPr>
                  <w:rFonts w:cstheme="minorHAnsi"/>
                  <w:b/>
                  <w:bCs/>
                  <w:sz w:val="20"/>
                  <w:szCs w:val="20"/>
                </w:rPr>
                <w:id w:val="10033977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theme="minorHAnsi" w:hint="eastAsia"/>
                    <w:sz w:val="20"/>
                    <w:szCs w:val="20"/>
                  </w:rPr>
                  <w:t>☐</w:t>
                </w:r>
              </w:sdtContent>
            </w:sdt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 </w:t>
            </w:r>
            <w:r w:rsidRPr="008454B0">
              <w:rPr>
                <w:rFonts w:asciiTheme="minorHAnsi" w:hAnsiTheme="minorHAnsi" w:cstheme="minorHAnsi"/>
                <w:sz w:val="20"/>
                <w:szCs w:val="20"/>
              </w:rPr>
              <w:t xml:space="preserve">No     </w:t>
            </w:r>
          </w:p>
        </w:tc>
      </w:tr>
      <w:tr w:rsidR="000216FA" w:rsidRPr="008454B0" w14:paraId="0DAF1775" w14:textId="77777777" w:rsidTr="00AB1EE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77" w:type="dxa"/>
            <w:gridSpan w:val="3"/>
            <w:vAlign w:val="center"/>
          </w:tcPr>
          <w:p w14:paraId="228056BC" w14:textId="074A9415" w:rsidR="000216FA" w:rsidRPr="008454B0" w:rsidRDefault="00A261CB" w:rsidP="000216FA">
            <w:pPr>
              <w:rPr>
                <w:rFonts w:cstheme="minorHAnsi"/>
                <w:sz w:val="20"/>
                <w:szCs w:val="20"/>
              </w:rPr>
            </w:pPr>
            <w:r w:rsidRPr="008454B0">
              <w:rPr>
                <w:rFonts w:asciiTheme="minorHAnsi" w:hAnsiTheme="minorHAnsi" w:cstheme="minorHAnsi"/>
                <w:sz w:val="20"/>
                <w:szCs w:val="20"/>
              </w:rPr>
              <w:t>Aboriginal or Torres Strait Islander</w:t>
            </w:r>
            <w:bookmarkStart w:id="0" w:name="_Hlk179201381"/>
            <w:r>
              <w:rPr>
                <w:rFonts w:asciiTheme="minorHAnsi" w:hAnsiTheme="minorHAnsi" w:cstheme="minorHAnsi"/>
                <w:b w:val="0"/>
                <w:bCs w:val="0"/>
                <w:sz w:val="20"/>
                <w:szCs w:val="20"/>
              </w:rPr>
              <w:t>?</w:t>
            </w:r>
            <w:r w:rsidRPr="008454B0">
              <w:rPr>
                <w:rFonts w:asciiTheme="minorHAnsi" w:hAnsiTheme="minorHAnsi" w:cstheme="minorHAnsi"/>
                <w:sz w:val="20"/>
                <w:szCs w:val="20"/>
              </w:rPr>
              <w:t xml:space="preserve">     </w:t>
            </w:r>
            <w:sdt>
              <w:sdtPr>
                <w:rPr>
                  <w:rFonts w:cstheme="minorHAnsi"/>
                  <w:color w:val="000000"/>
                  <w:sz w:val="20"/>
                  <w:szCs w:val="20"/>
                </w:rPr>
                <w:id w:val="20322249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A261CB">
                  <w:rPr>
                    <w:rFonts w:ascii="Segoe UI Symbol" w:eastAsia="MS Gothic" w:hAnsi="Segoe UI Symbol" w:cs="Segoe UI Symbol"/>
                    <w:b w:val="0"/>
                    <w:bCs w:val="0"/>
                    <w:color w:val="000000"/>
                    <w:sz w:val="20"/>
                    <w:szCs w:val="20"/>
                  </w:rPr>
                  <w:t>☐</w:t>
                </w:r>
              </w:sdtContent>
            </w:sdt>
            <w:r w:rsidRPr="00A261CB">
              <w:rPr>
                <w:rFonts w:asciiTheme="minorHAnsi" w:hAnsiTheme="minorHAnsi" w:cstheme="minorHAnsi"/>
                <w:b w:val="0"/>
                <w:bCs w:val="0"/>
                <w:sz w:val="20"/>
                <w:szCs w:val="20"/>
              </w:rPr>
              <w:t xml:space="preserve">  Yes       </w:t>
            </w:r>
            <w:sdt>
              <w:sdtPr>
                <w:rPr>
                  <w:rFonts w:cstheme="minorHAnsi"/>
                  <w:sz w:val="20"/>
                  <w:szCs w:val="20"/>
                </w:rPr>
                <w:id w:val="-4348201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A261CB">
                  <w:rPr>
                    <w:rFonts w:ascii="Segoe UI Symbol" w:eastAsia="MS Gothic" w:hAnsi="Segoe UI Symbol" w:cs="Segoe UI Symbol"/>
                    <w:b w:val="0"/>
                    <w:bCs w:val="0"/>
                    <w:sz w:val="20"/>
                    <w:szCs w:val="20"/>
                  </w:rPr>
                  <w:t>☐</w:t>
                </w:r>
              </w:sdtContent>
            </w:sdt>
            <w:r w:rsidRPr="00A261CB">
              <w:rPr>
                <w:rFonts w:asciiTheme="minorHAnsi" w:hAnsiTheme="minorHAnsi" w:cstheme="minorHAnsi"/>
                <w:b w:val="0"/>
                <w:bCs w:val="0"/>
                <w:sz w:val="20"/>
                <w:szCs w:val="20"/>
              </w:rPr>
              <w:t xml:space="preserve">  No</w:t>
            </w:r>
            <w:bookmarkEnd w:id="0"/>
            <w:r w:rsidRPr="008454B0">
              <w:rPr>
                <w:rFonts w:asciiTheme="minorHAnsi" w:hAnsiTheme="minorHAnsi" w:cstheme="minorHAnsi"/>
                <w:sz w:val="20"/>
                <w:szCs w:val="20"/>
              </w:rPr>
              <w:t xml:space="preserve">       </w:t>
            </w:r>
          </w:p>
        </w:tc>
        <w:tc>
          <w:tcPr>
            <w:tcW w:w="5313" w:type="dxa"/>
            <w:gridSpan w:val="2"/>
            <w:vAlign w:val="center"/>
          </w:tcPr>
          <w:p w14:paraId="308C33E1" w14:textId="255979B8" w:rsidR="000216FA" w:rsidRPr="008454B0" w:rsidRDefault="000216FA" w:rsidP="000216F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bCs/>
                <w:sz w:val="20"/>
                <w:szCs w:val="20"/>
              </w:rPr>
            </w:pPr>
            <w:r w:rsidRPr="000216FA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Disability or special needs?</w:t>
            </w:r>
            <w:r w:rsidRPr="008454B0">
              <w:rPr>
                <w:rFonts w:asciiTheme="minorHAnsi" w:hAnsiTheme="minorHAnsi" w:cstheme="minorHAnsi"/>
                <w:sz w:val="20"/>
                <w:szCs w:val="20"/>
              </w:rPr>
              <w:t xml:space="preserve">   </w:t>
            </w:r>
            <w:sdt>
              <w:sdtPr>
                <w:rPr>
                  <w:rFonts w:cstheme="minorHAnsi"/>
                  <w:sz w:val="20"/>
                  <w:szCs w:val="20"/>
                </w:rPr>
                <w:id w:val="-8669900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8454B0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Pr="008454B0">
              <w:rPr>
                <w:rFonts w:asciiTheme="minorHAnsi" w:hAnsiTheme="minorHAnsi" w:cstheme="minorHAnsi"/>
                <w:sz w:val="20"/>
                <w:szCs w:val="20"/>
              </w:rPr>
              <w:t xml:space="preserve">  Yes, specify:      </w:t>
            </w:r>
            <w:r w:rsidR="00B0260A">
              <w:rPr>
                <w:rFonts w:asciiTheme="minorHAnsi" w:hAnsiTheme="minorHAnsi" w:cstheme="minorHAnsi"/>
                <w:sz w:val="20"/>
                <w:szCs w:val="20"/>
              </w:rPr>
              <w:t xml:space="preserve">  </w:t>
            </w:r>
            <w:r w:rsidRPr="008454B0">
              <w:rPr>
                <w:rFonts w:asciiTheme="minorHAnsi" w:hAnsiTheme="minorHAnsi" w:cstheme="minorHAnsi"/>
                <w:sz w:val="20"/>
                <w:szCs w:val="20"/>
              </w:rPr>
              <w:t xml:space="preserve">          </w:t>
            </w:r>
            <w:sdt>
              <w:sdtPr>
                <w:rPr>
                  <w:rFonts w:cstheme="minorHAnsi"/>
                  <w:color w:val="000000"/>
                  <w:sz w:val="20"/>
                  <w:szCs w:val="20"/>
                </w:rPr>
                <w:id w:val="21215670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8454B0">
                  <w:rPr>
                    <w:rFonts w:ascii="Segoe UI Symbol" w:eastAsia="MS Gothic" w:hAnsi="Segoe UI Symbol" w:cs="Segoe UI Symbol"/>
                    <w:color w:val="000000"/>
                    <w:sz w:val="20"/>
                    <w:szCs w:val="20"/>
                  </w:rPr>
                  <w:t>☐</w:t>
                </w:r>
              </w:sdtContent>
            </w:sdt>
            <w:r w:rsidRPr="008454B0">
              <w:rPr>
                <w:rFonts w:asciiTheme="minorHAnsi" w:hAnsiTheme="minorHAnsi" w:cstheme="minorHAnsi"/>
                <w:sz w:val="20"/>
                <w:szCs w:val="20"/>
              </w:rPr>
              <w:t xml:space="preserve">  No           </w:t>
            </w:r>
          </w:p>
        </w:tc>
      </w:tr>
    </w:tbl>
    <w:p w14:paraId="17E1DBA7" w14:textId="77777777" w:rsidR="003E1636" w:rsidRPr="005E5645" w:rsidRDefault="003E1636" w:rsidP="00634F95">
      <w:pPr>
        <w:pStyle w:val="Heading3"/>
      </w:pPr>
      <w:r w:rsidRPr="006566E4">
        <w:t>Referring Doctor Details</w:t>
      </w:r>
    </w:p>
    <w:tbl>
      <w:tblPr>
        <w:tblStyle w:val="PlainTable1"/>
        <w:tblW w:w="10490" w:type="dxa"/>
        <w:tblLook w:val="04A0" w:firstRow="1" w:lastRow="0" w:firstColumn="1" w:lastColumn="0" w:noHBand="0" w:noVBand="1"/>
      </w:tblPr>
      <w:tblGrid>
        <w:gridCol w:w="2630"/>
        <w:gridCol w:w="2629"/>
        <w:gridCol w:w="2646"/>
        <w:gridCol w:w="2585"/>
      </w:tblGrid>
      <w:tr w:rsidR="003E1636" w:rsidRPr="008454B0" w14:paraId="47552C6C" w14:textId="77777777" w:rsidTr="00976F3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59" w:type="dxa"/>
            <w:gridSpan w:val="2"/>
            <w:vAlign w:val="center"/>
          </w:tcPr>
          <w:p w14:paraId="4EB462D8" w14:textId="2CE97C63" w:rsidR="003E1636" w:rsidRPr="00262DB1" w:rsidRDefault="003E1636" w:rsidP="003E1636">
            <w:pPr>
              <w:rPr>
                <w:rFonts w:asciiTheme="minorHAnsi" w:hAnsiTheme="minorHAnsi" w:cstheme="minorHAnsi"/>
                <w:b w:val="0"/>
                <w:bCs w:val="0"/>
                <w:sz w:val="20"/>
                <w:szCs w:val="20"/>
              </w:rPr>
            </w:pPr>
            <w:bookmarkStart w:id="1" w:name="_Hlk198047473"/>
            <w:r w:rsidRPr="008454B0">
              <w:rPr>
                <w:rFonts w:asciiTheme="minorHAnsi" w:hAnsiTheme="minorHAnsi" w:cstheme="minorHAnsi"/>
                <w:sz w:val="20"/>
                <w:szCs w:val="20"/>
              </w:rPr>
              <w:t>First Name:</w:t>
            </w:r>
            <w:r w:rsidR="00262DB1">
              <w:rPr>
                <w:rFonts w:asciiTheme="minorHAnsi" w:hAnsiTheme="minorHAnsi" w:cstheme="minorHAnsi"/>
                <w:b w:val="0"/>
                <w:bCs w:val="0"/>
                <w:sz w:val="20"/>
                <w:szCs w:val="20"/>
              </w:rPr>
              <w:t xml:space="preserve">     </w:t>
            </w:r>
          </w:p>
        </w:tc>
        <w:tc>
          <w:tcPr>
            <w:tcW w:w="5231" w:type="dxa"/>
            <w:gridSpan w:val="2"/>
            <w:vAlign w:val="center"/>
          </w:tcPr>
          <w:p w14:paraId="7940D5C0" w14:textId="554C2865" w:rsidR="003E1636" w:rsidRPr="00262DB1" w:rsidRDefault="003E1636" w:rsidP="003E1636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 w:val="0"/>
                <w:bCs w:val="0"/>
                <w:sz w:val="20"/>
                <w:szCs w:val="20"/>
              </w:rPr>
            </w:pPr>
            <w:r w:rsidRPr="008454B0">
              <w:rPr>
                <w:rFonts w:asciiTheme="minorHAnsi" w:hAnsiTheme="minorHAnsi" w:cstheme="minorHAnsi"/>
                <w:sz w:val="20"/>
                <w:szCs w:val="20"/>
              </w:rPr>
              <w:t>Last name:</w:t>
            </w:r>
            <w:r w:rsidR="00262DB1">
              <w:rPr>
                <w:rFonts w:asciiTheme="minorHAnsi" w:hAnsiTheme="minorHAnsi" w:cstheme="minorHAnsi"/>
                <w:b w:val="0"/>
                <w:bCs w:val="0"/>
                <w:sz w:val="20"/>
                <w:szCs w:val="20"/>
              </w:rPr>
              <w:t xml:space="preserve">     </w:t>
            </w:r>
          </w:p>
        </w:tc>
      </w:tr>
      <w:tr w:rsidR="00976F33" w:rsidRPr="008454B0" w14:paraId="02385640" w14:textId="77777777" w:rsidTr="004C54F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59" w:type="dxa"/>
            <w:gridSpan w:val="2"/>
            <w:vAlign w:val="center"/>
          </w:tcPr>
          <w:p w14:paraId="2FEDFA0C" w14:textId="65460CED" w:rsidR="00976F33" w:rsidRPr="008454B0" w:rsidRDefault="00976F33" w:rsidP="003E1636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Practice</w:t>
            </w:r>
            <w:r w:rsidRPr="00976F33">
              <w:rPr>
                <w:rFonts w:asciiTheme="minorHAnsi" w:hAnsiTheme="minorHAnsi" w:cstheme="minorHAnsi"/>
                <w:sz w:val="20"/>
                <w:szCs w:val="20"/>
              </w:rPr>
              <w:t xml:space="preserve"> name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:</w:t>
            </w:r>
          </w:p>
        </w:tc>
        <w:tc>
          <w:tcPr>
            <w:tcW w:w="5231" w:type="dxa"/>
            <w:gridSpan w:val="2"/>
            <w:vAlign w:val="center"/>
          </w:tcPr>
          <w:p w14:paraId="756D6E96" w14:textId="0502B2C2" w:rsidR="00976F33" w:rsidRPr="008454B0" w:rsidRDefault="00976F33" w:rsidP="003E163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bCs/>
                <w:sz w:val="20"/>
                <w:szCs w:val="20"/>
              </w:rPr>
            </w:pPr>
            <w:r w:rsidRPr="00976F33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Provider Number:     </w:t>
            </w:r>
          </w:p>
        </w:tc>
      </w:tr>
      <w:tr w:rsidR="003E1636" w:rsidRPr="008454B0" w14:paraId="3BE2B1EA" w14:textId="77777777" w:rsidTr="00976F33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59" w:type="dxa"/>
            <w:gridSpan w:val="2"/>
            <w:vAlign w:val="center"/>
          </w:tcPr>
          <w:p w14:paraId="299606E0" w14:textId="339E4BFA" w:rsidR="003E1636" w:rsidRPr="008454B0" w:rsidRDefault="003E1636" w:rsidP="003E1636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8454B0">
              <w:rPr>
                <w:rFonts w:asciiTheme="minorHAnsi" w:hAnsiTheme="minorHAnsi" w:cstheme="minorHAnsi"/>
                <w:sz w:val="20"/>
                <w:szCs w:val="20"/>
              </w:rPr>
              <w:t>Practice Address:</w:t>
            </w:r>
            <w:r w:rsidR="00262DB1">
              <w:rPr>
                <w:rFonts w:asciiTheme="minorHAnsi" w:hAnsiTheme="minorHAnsi" w:cstheme="minorHAnsi"/>
                <w:b w:val="0"/>
                <w:bCs w:val="0"/>
                <w:sz w:val="20"/>
                <w:szCs w:val="20"/>
              </w:rPr>
              <w:t xml:space="preserve">     </w:t>
            </w:r>
            <w:r w:rsidRPr="008454B0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</w:p>
        </w:tc>
        <w:tc>
          <w:tcPr>
            <w:tcW w:w="2646" w:type="dxa"/>
            <w:vAlign w:val="center"/>
          </w:tcPr>
          <w:p w14:paraId="7B927878" w14:textId="0B49E5E3" w:rsidR="003E1636" w:rsidRPr="00262DB1" w:rsidRDefault="003E1636" w:rsidP="003E163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  <w:r w:rsidRPr="008454B0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Suburb:</w:t>
            </w:r>
            <w:r w:rsidR="00262DB1">
              <w:rPr>
                <w:rFonts w:asciiTheme="minorHAnsi" w:hAnsiTheme="minorHAnsi" w:cstheme="minorHAnsi"/>
                <w:sz w:val="20"/>
                <w:szCs w:val="20"/>
              </w:rPr>
              <w:t xml:space="preserve">     </w:t>
            </w:r>
            <w:r w:rsidRPr="008454B0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2585" w:type="dxa"/>
            <w:vAlign w:val="center"/>
          </w:tcPr>
          <w:p w14:paraId="3D247D2B" w14:textId="4C42DE6C" w:rsidR="003E1636" w:rsidRPr="00262DB1" w:rsidRDefault="003E1636" w:rsidP="003E163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  <w:r w:rsidRPr="008454B0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Postcode:</w:t>
            </w:r>
            <w:r w:rsidR="00262DB1">
              <w:rPr>
                <w:rFonts w:asciiTheme="minorHAnsi" w:hAnsiTheme="minorHAnsi" w:cstheme="minorHAnsi"/>
                <w:sz w:val="20"/>
                <w:szCs w:val="20"/>
              </w:rPr>
              <w:t xml:space="preserve">      </w:t>
            </w:r>
          </w:p>
        </w:tc>
      </w:tr>
      <w:tr w:rsidR="003E1636" w:rsidRPr="008454B0" w14:paraId="3368997C" w14:textId="77777777" w:rsidTr="00976F3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30" w:type="dxa"/>
            <w:vAlign w:val="center"/>
          </w:tcPr>
          <w:p w14:paraId="02D028F1" w14:textId="1A6210BA" w:rsidR="003E1636" w:rsidRPr="00262DB1" w:rsidRDefault="003E1636" w:rsidP="003E1636">
            <w:pPr>
              <w:rPr>
                <w:rFonts w:asciiTheme="minorHAnsi" w:hAnsiTheme="minorHAnsi" w:cstheme="minorHAnsi"/>
                <w:b w:val="0"/>
                <w:bCs w:val="0"/>
                <w:sz w:val="20"/>
                <w:szCs w:val="20"/>
              </w:rPr>
            </w:pPr>
            <w:r w:rsidRPr="008454B0">
              <w:rPr>
                <w:rFonts w:asciiTheme="minorHAnsi" w:hAnsiTheme="minorHAnsi" w:cstheme="minorHAnsi"/>
                <w:sz w:val="20"/>
                <w:szCs w:val="20"/>
              </w:rPr>
              <w:t>Phone:</w:t>
            </w:r>
            <w:r w:rsidR="00262DB1">
              <w:rPr>
                <w:rFonts w:asciiTheme="minorHAnsi" w:hAnsiTheme="minorHAnsi" w:cstheme="minorHAnsi"/>
                <w:b w:val="0"/>
                <w:bCs w:val="0"/>
                <w:sz w:val="20"/>
                <w:szCs w:val="20"/>
              </w:rPr>
              <w:t xml:space="preserve">  </w:t>
            </w:r>
          </w:p>
        </w:tc>
        <w:tc>
          <w:tcPr>
            <w:tcW w:w="2629" w:type="dxa"/>
            <w:vAlign w:val="center"/>
          </w:tcPr>
          <w:p w14:paraId="06BF4B3E" w14:textId="58A80650" w:rsidR="003E1636" w:rsidRPr="00262DB1" w:rsidRDefault="003E1636" w:rsidP="003E163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  <w:r w:rsidRPr="008454B0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Fax:</w:t>
            </w:r>
            <w:r w:rsidR="00262DB1">
              <w:rPr>
                <w:rFonts w:asciiTheme="minorHAnsi" w:hAnsiTheme="minorHAnsi" w:cstheme="minorHAnsi"/>
                <w:sz w:val="20"/>
                <w:szCs w:val="20"/>
              </w:rPr>
              <w:t xml:space="preserve">     </w:t>
            </w:r>
          </w:p>
        </w:tc>
        <w:tc>
          <w:tcPr>
            <w:tcW w:w="5231" w:type="dxa"/>
            <w:gridSpan w:val="2"/>
            <w:vAlign w:val="center"/>
          </w:tcPr>
          <w:p w14:paraId="73B64B03" w14:textId="387B27F2" w:rsidR="003E1636" w:rsidRPr="00262DB1" w:rsidRDefault="003E1636" w:rsidP="003E163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  <w:r w:rsidRPr="008454B0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Email:</w:t>
            </w:r>
            <w:r w:rsidR="00262DB1">
              <w:rPr>
                <w:rFonts w:asciiTheme="minorHAnsi" w:hAnsiTheme="minorHAnsi" w:cstheme="minorHAnsi"/>
                <w:sz w:val="20"/>
                <w:szCs w:val="20"/>
              </w:rPr>
              <w:t xml:space="preserve">     </w:t>
            </w:r>
          </w:p>
        </w:tc>
      </w:tr>
      <w:tr w:rsidR="003E1636" w:rsidRPr="008454B0" w14:paraId="51FB7B33" w14:textId="77777777" w:rsidTr="00976F33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90" w:type="dxa"/>
            <w:gridSpan w:val="4"/>
            <w:vAlign w:val="center"/>
          </w:tcPr>
          <w:p w14:paraId="39717DFF" w14:textId="6D159AFC" w:rsidR="003E1636" w:rsidRPr="008454B0" w:rsidRDefault="003E1636" w:rsidP="003E1636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8454B0">
              <w:rPr>
                <w:rFonts w:asciiTheme="minorHAnsi" w:hAnsiTheme="minorHAnsi" w:cstheme="minorHAnsi"/>
                <w:sz w:val="20"/>
                <w:szCs w:val="20"/>
              </w:rPr>
              <w:t xml:space="preserve">Usual GP details </w:t>
            </w:r>
            <w:r w:rsidRPr="00E45B1B">
              <w:rPr>
                <w:rFonts w:asciiTheme="minorHAnsi" w:hAnsiTheme="minorHAnsi" w:cstheme="minorHAnsi"/>
                <w:b w:val="0"/>
                <w:bCs w:val="0"/>
                <w:sz w:val="20"/>
                <w:szCs w:val="20"/>
              </w:rPr>
              <w:t>(if not referring doctor):</w:t>
            </w:r>
            <w:r w:rsidR="00262DB1" w:rsidRPr="00E45B1B">
              <w:rPr>
                <w:rFonts w:asciiTheme="minorHAnsi" w:hAnsiTheme="minorHAnsi" w:cstheme="minorHAnsi"/>
                <w:b w:val="0"/>
                <w:bCs w:val="0"/>
                <w:sz w:val="20"/>
                <w:szCs w:val="20"/>
              </w:rPr>
              <w:t xml:space="preserve">   </w:t>
            </w:r>
            <w:r w:rsidR="00262DB1">
              <w:rPr>
                <w:rFonts w:asciiTheme="minorHAnsi" w:hAnsiTheme="minorHAnsi" w:cstheme="minorHAnsi"/>
                <w:b w:val="0"/>
                <w:bCs w:val="0"/>
                <w:sz w:val="20"/>
                <w:szCs w:val="20"/>
              </w:rPr>
              <w:t xml:space="preserve">   </w:t>
            </w:r>
            <w:r w:rsidRPr="008454B0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</w:p>
        </w:tc>
      </w:tr>
    </w:tbl>
    <w:bookmarkEnd w:id="1"/>
    <w:p w14:paraId="0ED8B3F5" w14:textId="2692D6C5" w:rsidR="00ED66A9" w:rsidRDefault="00ED66A9" w:rsidP="00ED66A9">
      <w:pPr>
        <w:pStyle w:val="Heading3"/>
      </w:pPr>
      <w:r>
        <w:t>Referral Details</w:t>
      </w:r>
    </w:p>
    <w:tbl>
      <w:tblPr>
        <w:tblStyle w:val="PlainTable1"/>
        <w:tblW w:w="10488" w:type="dxa"/>
        <w:tblLook w:val="04A0" w:firstRow="1" w:lastRow="0" w:firstColumn="1" w:lastColumn="0" w:noHBand="0" w:noVBand="1"/>
      </w:tblPr>
      <w:tblGrid>
        <w:gridCol w:w="10488"/>
      </w:tblGrid>
      <w:tr w:rsidR="008454B0" w:rsidRPr="008454B0" w14:paraId="383F5BFA" w14:textId="77777777" w:rsidTr="008454B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88" w:type="dxa"/>
          </w:tcPr>
          <w:p w14:paraId="1588B2C8" w14:textId="04517428" w:rsidR="008454B0" w:rsidRPr="008454B0" w:rsidRDefault="008454B0" w:rsidP="008454B0">
            <w:pPr>
              <w:rPr>
                <w:rFonts w:asciiTheme="minorHAnsi" w:hAnsiTheme="minorHAnsi" w:cstheme="minorHAnsi"/>
                <w:b w:val="0"/>
                <w:bCs w:val="0"/>
                <w:sz w:val="20"/>
                <w:szCs w:val="20"/>
              </w:rPr>
            </w:pPr>
            <w:r w:rsidRPr="008454B0">
              <w:rPr>
                <w:rFonts w:asciiTheme="minorHAnsi" w:hAnsiTheme="minorHAnsi" w:cstheme="minorHAnsi"/>
                <w:sz w:val="20"/>
                <w:szCs w:val="20"/>
              </w:rPr>
              <w:t>Urgency:</w:t>
            </w:r>
            <w:r w:rsidRPr="008454B0">
              <w:rPr>
                <w:rFonts w:asciiTheme="minorHAnsi" w:hAnsiTheme="minorHAnsi" w:cstheme="minorHAnsi"/>
                <w:b w:val="0"/>
                <w:bCs w:val="0"/>
                <w:sz w:val="20"/>
                <w:szCs w:val="20"/>
              </w:rPr>
              <w:t xml:space="preserve">      </w:t>
            </w:r>
            <w:sdt>
              <w:sdtPr>
                <w:rPr>
                  <w:rFonts w:cstheme="minorHAnsi"/>
                  <w:color w:val="000000"/>
                  <w:sz w:val="20"/>
                  <w:szCs w:val="20"/>
                </w:rPr>
                <w:id w:val="-3806327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8454B0">
                  <w:rPr>
                    <w:rFonts w:ascii="Segoe UI Symbol" w:eastAsia="MS Gothic" w:hAnsi="Segoe UI Symbol" w:cs="Segoe UI Symbol"/>
                    <w:b w:val="0"/>
                    <w:bCs w:val="0"/>
                    <w:color w:val="000000"/>
                    <w:sz w:val="20"/>
                    <w:szCs w:val="20"/>
                  </w:rPr>
                  <w:t>☐</w:t>
                </w:r>
              </w:sdtContent>
            </w:sdt>
            <w:r w:rsidRPr="008454B0">
              <w:rPr>
                <w:rFonts w:asciiTheme="minorHAnsi" w:hAnsiTheme="minorHAnsi" w:cstheme="minorHAnsi"/>
                <w:b w:val="0"/>
                <w:bCs w:val="0"/>
                <w:sz w:val="20"/>
                <w:szCs w:val="20"/>
              </w:rPr>
              <w:t xml:space="preserve"> Urgent           </w:t>
            </w:r>
            <w:sdt>
              <w:sdtPr>
                <w:rPr>
                  <w:rFonts w:cstheme="minorHAnsi"/>
                  <w:color w:val="000000"/>
                  <w:sz w:val="20"/>
                  <w:szCs w:val="20"/>
                </w:rPr>
                <w:id w:val="-7833403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8454B0">
                  <w:rPr>
                    <w:rFonts w:ascii="Segoe UI Symbol" w:eastAsia="MS Gothic" w:hAnsi="Segoe UI Symbol" w:cs="Segoe UI Symbol"/>
                    <w:b w:val="0"/>
                    <w:bCs w:val="0"/>
                    <w:color w:val="000000"/>
                    <w:sz w:val="20"/>
                    <w:szCs w:val="20"/>
                  </w:rPr>
                  <w:t>☐</w:t>
                </w:r>
              </w:sdtContent>
            </w:sdt>
            <w:r w:rsidRPr="008454B0">
              <w:rPr>
                <w:rFonts w:asciiTheme="minorHAnsi" w:hAnsiTheme="minorHAnsi" w:cstheme="minorHAnsi"/>
                <w:b w:val="0"/>
                <w:bCs w:val="0"/>
                <w:sz w:val="20"/>
                <w:szCs w:val="20"/>
              </w:rPr>
              <w:t xml:space="preserve"> Routine       </w:t>
            </w:r>
          </w:p>
        </w:tc>
      </w:tr>
      <w:tr w:rsidR="008454B0" w:rsidRPr="008454B0" w14:paraId="48F88B0A" w14:textId="77777777" w:rsidTr="008454B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88" w:type="dxa"/>
          </w:tcPr>
          <w:p w14:paraId="71B85DEF" w14:textId="48964B5E" w:rsidR="008454B0" w:rsidRPr="008454B0" w:rsidRDefault="008454B0" w:rsidP="008454B0">
            <w:pPr>
              <w:rPr>
                <w:rFonts w:asciiTheme="minorHAnsi" w:hAnsiTheme="minorHAnsi" w:cstheme="minorHAnsi"/>
                <w:b w:val="0"/>
                <w:bCs w:val="0"/>
                <w:sz w:val="20"/>
                <w:szCs w:val="20"/>
              </w:rPr>
            </w:pPr>
            <w:r w:rsidRPr="008454B0">
              <w:rPr>
                <w:rFonts w:asciiTheme="minorHAnsi" w:hAnsiTheme="minorHAnsi" w:cstheme="minorHAnsi"/>
                <w:sz w:val="20"/>
                <w:szCs w:val="20"/>
              </w:rPr>
              <w:t>Re-referral:</w:t>
            </w:r>
            <w:r w:rsidRPr="008454B0">
              <w:rPr>
                <w:rFonts w:asciiTheme="minorHAnsi" w:hAnsiTheme="minorHAnsi" w:cstheme="minorHAnsi"/>
                <w:b w:val="0"/>
                <w:bCs w:val="0"/>
                <w:sz w:val="20"/>
                <w:szCs w:val="20"/>
              </w:rPr>
              <w:t xml:space="preserve"> Is this a re-referral for the same issue due to change in patient condition?</w:t>
            </w:r>
            <w:r w:rsidR="00262DB1">
              <w:rPr>
                <w:rFonts w:asciiTheme="minorHAnsi" w:hAnsiTheme="minorHAnsi" w:cstheme="minorHAnsi"/>
                <w:b w:val="0"/>
                <w:bCs w:val="0"/>
                <w:sz w:val="20"/>
                <w:szCs w:val="20"/>
              </w:rPr>
              <w:t xml:space="preserve">     </w:t>
            </w:r>
            <w:r w:rsidRPr="008454B0">
              <w:rPr>
                <w:rFonts w:asciiTheme="minorHAnsi" w:hAnsiTheme="minorHAnsi" w:cstheme="minorHAnsi"/>
                <w:b w:val="0"/>
                <w:bCs w:val="0"/>
                <w:sz w:val="20"/>
                <w:szCs w:val="20"/>
              </w:rPr>
              <w:t xml:space="preserve"> </w:t>
            </w:r>
            <w:sdt>
              <w:sdtPr>
                <w:rPr>
                  <w:rFonts w:cstheme="minorHAnsi"/>
                  <w:color w:val="000000"/>
                  <w:sz w:val="20"/>
                  <w:szCs w:val="20"/>
                </w:rPr>
                <w:id w:val="-8989749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8454B0">
                  <w:rPr>
                    <w:rFonts w:ascii="Segoe UI Symbol" w:eastAsia="MS Gothic" w:hAnsi="Segoe UI Symbol" w:cs="Segoe UI Symbol"/>
                    <w:b w:val="0"/>
                    <w:bCs w:val="0"/>
                    <w:color w:val="000000"/>
                    <w:sz w:val="20"/>
                    <w:szCs w:val="20"/>
                  </w:rPr>
                  <w:t>☐</w:t>
                </w:r>
              </w:sdtContent>
            </w:sdt>
            <w:r w:rsidRPr="008454B0">
              <w:rPr>
                <w:rFonts w:asciiTheme="minorHAnsi" w:hAnsiTheme="minorHAnsi" w:cstheme="minorHAnsi"/>
                <w:b w:val="0"/>
                <w:bCs w:val="0"/>
                <w:sz w:val="20"/>
                <w:szCs w:val="20"/>
              </w:rPr>
              <w:t xml:space="preserve">  Yes       </w:t>
            </w:r>
            <w:sdt>
              <w:sdtPr>
                <w:rPr>
                  <w:rFonts w:cstheme="minorHAnsi"/>
                  <w:sz w:val="20"/>
                  <w:szCs w:val="20"/>
                </w:rPr>
                <w:id w:val="-13029168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8454B0">
                  <w:rPr>
                    <w:rFonts w:ascii="Segoe UI Symbol" w:eastAsia="MS Gothic" w:hAnsi="Segoe UI Symbol" w:cs="Segoe UI Symbol"/>
                    <w:b w:val="0"/>
                    <w:bCs w:val="0"/>
                    <w:sz w:val="20"/>
                    <w:szCs w:val="20"/>
                  </w:rPr>
                  <w:t>☐</w:t>
                </w:r>
              </w:sdtContent>
            </w:sdt>
            <w:r w:rsidRPr="008454B0">
              <w:rPr>
                <w:rFonts w:asciiTheme="minorHAnsi" w:hAnsiTheme="minorHAnsi" w:cstheme="minorHAnsi"/>
                <w:b w:val="0"/>
                <w:bCs w:val="0"/>
                <w:sz w:val="20"/>
                <w:szCs w:val="20"/>
              </w:rPr>
              <w:t xml:space="preserve">  No   </w:t>
            </w:r>
          </w:p>
        </w:tc>
      </w:tr>
      <w:tr w:rsidR="008454B0" w:rsidRPr="008454B0" w14:paraId="11F5CD1C" w14:textId="77777777" w:rsidTr="008454B0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88" w:type="dxa"/>
          </w:tcPr>
          <w:p w14:paraId="00846DA2" w14:textId="736E85C3" w:rsidR="008454B0" w:rsidRDefault="008454B0" w:rsidP="008454B0">
            <w:pPr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  <w:r w:rsidRPr="008454B0">
              <w:rPr>
                <w:rFonts w:asciiTheme="minorHAnsi" w:hAnsiTheme="minorHAnsi" w:cstheme="minorHAnsi"/>
                <w:sz w:val="20"/>
                <w:szCs w:val="20"/>
              </w:rPr>
              <w:t xml:space="preserve">Reason for Referral / </w:t>
            </w:r>
            <w:r w:rsidRPr="008454B0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Diagnosis</w:t>
            </w:r>
            <w:r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:</w:t>
            </w:r>
            <w:r w:rsidRPr="008454B0">
              <w:rPr>
                <w:rFonts w:asciiTheme="minorHAnsi" w:hAnsiTheme="minorHAnsi" w:cstheme="minorHAnsi"/>
                <w:b w:val="0"/>
                <w:bCs w:val="0"/>
                <w:i/>
                <w:iCs/>
                <w:sz w:val="20"/>
                <w:szCs w:val="20"/>
              </w:rPr>
              <w:t xml:space="preserve"> </w:t>
            </w:r>
          </w:p>
          <w:p w14:paraId="720C1EC2" w14:textId="54C40F1B" w:rsidR="008454B0" w:rsidRPr="008454B0" w:rsidRDefault="008454B0" w:rsidP="008454B0">
            <w:pPr>
              <w:rPr>
                <w:rFonts w:asciiTheme="minorHAnsi" w:hAnsiTheme="minorHAnsi" w:cstheme="minorHAnsi"/>
                <w:b w:val="0"/>
                <w:bCs w:val="0"/>
                <w:sz w:val="20"/>
                <w:szCs w:val="20"/>
              </w:rPr>
            </w:pPr>
            <w:r w:rsidRPr="008454B0">
              <w:rPr>
                <w:rFonts w:asciiTheme="minorHAnsi" w:hAnsiTheme="minorHAnsi" w:cstheme="minorHAnsi"/>
                <w:b w:val="0"/>
                <w:bCs w:val="0"/>
                <w:i/>
                <w:iCs/>
                <w:sz w:val="20"/>
                <w:szCs w:val="20"/>
              </w:rPr>
              <w:t>Please provide significant symptoms, signs, physical examination findings, diagnosis/provisional diagnosis (if known), investigations, management/treatment to date and any reasons that identify a need for urgent assessment. If there is insufficient information, triaging will be delayed.</w:t>
            </w:r>
          </w:p>
          <w:p w14:paraId="171884B8" w14:textId="77777777" w:rsidR="008454B0" w:rsidRPr="008454B0" w:rsidRDefault="008454B0" w:rsidP="008454B0">
            <w:pPr>
              <w:rPr>
                <w:rFonts w:asciiTheme="minorHAnsi" w:hAnsiTheme="minorHAnsi" w:cstheme="minorHAnsi"/>
                <w:b w:val="0"/>
                <w:bCs w:val="0"/>
                <w:sz w:val="20"/>
                <w:szCs w:val="20"/>
              </w:rPr>
            </w:pPr>
          </w:p>
          <w:p w14:paraId="69831F12" w14:textId="77777777" w:rsidR="008454B0" w:rsidRPr="008454B0" w:rsidRDefault="008454B0" w:rsidP="008454B0">
            <w:pPr>
              <w:rPr>
                <w:rFonts w:asciiTheme="minorHAnsi" w:hAnsiTheme="minorHAnsi" w:cstheme="minorHAnsi"/>
                <w:b w:val="0"/>
                <w:bCs w:val="0"/>
                <w:sz w:val="20"/>
                <w:szCs w:val="20"/>
              </w:rPr>
            </w:pPr>
          </w:p>
          <w:p w14:paraId="01FAEA29" w14:textId="77777777" w:rsidR="008454B0" w:rsidRPr="008454B0" w:rsidRDefault="008454B0" w:rsidP="008454B0">
            <w:pPr>
              <w:rPr>
                <w:rFonts w:asciiTheme="minorHAnsi" w:hAnsiTheme="minorHAnsi" w:cstheme="minorHAnsi"/>
                <w:b w:val="0"/>
                <w:bCs w:val="0"/>
                <w:sz w:val="20"/>
                <w:szCs w:val="20"/>
              </w:rPr>
            </w:pPr>
          </w:p>
        </w:tc>
      </w:tr>
    </w:tbl>
    <w:p w14:paraId="0CC4411D" w14:textId="6BDD93FE" w:rsidR="00ED66A9" w:rsidRDefault="00ED66A9" w:rsidP="00ED66A9">
      <w:pPr>
        <w:pStyle w:val="Heading3"/>
      </w:pPr>
      <w:r>
        <w:t>Patient history</w:t>
      </w:r>
    </w:p>
    <w:tbl>
      <w:tblPr>
        <w:tblStyle w:val="PlainTable1"/>
        <w:tblW w:w="10488" w:type="dxa"/>
        <w:tblLook w:val="04A0" w:firstRow="1" w:lastRow="0" w:firstColumn="1" w:lastColumn="0" w:noHBand="0" w:noVBand="1"/>
      </w:tblPr>
      <w:tblGrid>
        <w:gridCol w:w="3496"/>
        <w:gridCol w:w="3496"/>
        <w:gridCol w:w="3496"/>
      </w:tblGrid>
      <w:tr w:rsidR="008454B0" w:rsidRPr="008454B0" w14:paraId="4F0BBD7D" w14:textId="77777777" w:rsidTr="002459E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96" w:type="dxa"/>
          </w:tcPr>
          <w:p w14:paraId="44D961B2" w14:textId="23363F71" w:rsidR="008454B0" w:rsidRDefault="008454B0" w:rsidP="00FD3451">
            <w:pPr>
              <w:rPr>
                <w:rFonts w:asciiTheme="minorHAnsi" w:hAnsiTheme="minorHAnsi" w:cstheme="minorHAnsi"/>
                <w:b w:val="0"/>
                <w:bCs w:val="0"/>
                <w:sz w:val="20"/>
                <w:szCs w:val="20"/>
              </w:rPr>
            </w:pPr>
            <w:r w:rsidRPr="008454B0">
              <w:rPr>
                <w:rFonts w:asciiTheme="minorHAnsi" w:hAnsiTheme="minorHAnsi" w:cstheme="minorHAnsi"/>
                <w:sz w:val="20"/>
                <w:szCs w:val="20"/>
              </w:rPr>
              <w:t>Height</w:t>
            </w:r>
            <w:r w:rsidR="000B6BC1">
              <w:rPr>
                <w:rFonts w:asciiTheme="minorHAnsi" w:hAnsiTheme="minorHAnsi" w:cstheme="minorHAnsi"/>
                <w:sz w:val="20"/>
                <w:szCs w:val="20"/>
              </w:rPr>
              <w:t xml:space="preserve"> (cm)</w:t>
            </w:r>
            <w:r w:rsidRPr="008454B0">
              <w:rPr>
                <w:rFonts w:asciiTheme="minorHAnsi" w:hAnsiTheme="minorHAnsi" w:cstheme="minorHAnsi"/>
                <w:sz w:val="20"/>
                <w:szCs w:val="20"/>
              </w:rPr>
              <w:t>:</w:t>
            </w:r>
          </w:p>
          <w:p w14:paraId="220B72DA" w14:textId="5415468E" w:rsidR="00ED66A9" w:rsidRPr="008454B0" w:rsidRDefault="00ED66A9" w:rsidP="00FD3451">
            <w:pPr>
              <w:rPr>
                <w:rFonts w:asciiTheme="minorHAnsi" w:hAnsiTheme="minorHAnsi" w:cstheme="minorHAnsi"/>
                <w:b w:val="0"/>
                <w:bCs w:val="0"/>
                <w:sz w:val="20"/>
                <w:szCs w:val="20"/>
              </w:rPr>
            </w:pPr>
          </w:p>
        </w:tc>
        <w:tc>
          <w:tcPr>
            <w:tcW w:w="3496" w:type="dxa"/>
          </w:tcPr>
          <w:p w14:paraId="2C41E7C5" w14:textId="65D7E4AA" w:rsidR="008454B0" w:rsidRPr="008454B0" w:rsidRDefault="008454B0" w:rsidP="00FD3451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 w:val="0"/>
                <w:bCs w:val="0"/>
                <w:sz w:val="20"/>
                <w:szCs w:val="20"/>
              </w:rPr>
            </w:pPr>
            <w:r w:rsidRPr="008454B0">
              <w:rPr>
                <w:rFonts w:asciiTheme="minorHAnsi" w:hAnsiTheme="minorHAnsi" w:cstheme="minorHAnsi"/>
                <w:sz w:val="20"/>
                <w:szCs w:val="20"/>
              </w:rPr>
              <w:t>Weight</w:t>
            </w:r>
            <w:r w:rsidR="000B6BC1">
              <w:rPr>
                <w:rFonts w:asciiTheme="minorHAnsi" w:hAnsiTheme="minorHAnsi" w:cstheme="minorHAnsi"/>
                <w:sz w:val="20"/>
                <w:szCs w:val="20"/>
              </w:rPr>
              <w:t xml:space="preserve"> (kg)</w:t>
            </w:r>
            <w:r w:rsidRPr="008454B0">
              <w:rPr>
                <w:rFonts w:asciiTheme="minorHAnsi" w:hAnsiTheme="minorHAnsi" w:cstheme="minorHAnsi"/>
                <w:sz w:val="20"/>
                <w:szCs w:val="20"/>
              </w:rPr>
              <w:t>:</w:t>
            </w:r>
          </w:p>
        </w:tc>
        <w:tc>
          <w:tcPr>
            <w:tcW w:w="3496" w:type="dxa"/>
          </w:tcPr>
          <w:p w14:paraId="0300C17E" w14:textId="7DB2E0D2" w:rsidR="008454B0" w:rsidRPr="008454B0" w:rsidRDefault="008454B0" w:rsidP="00FD3451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 w:val="0"/>
                <w:bCs w:val="0"/>
                <w:sz w:val="20"/>
                <w:szCs w:val="20"/>
              </w:rPr>
            </w:pPr>
            <w:r w:rsidRPr="008454B0">
              <w:rPr>
                <w:rFonts w:asciiTheme="minorHAnsi" w:hAnsiTheme="minorHAnsi" w:cstheme="minorHAnsi"/>
                <w:sz w:val="20"/>
                <w:szCs w:val="20"/>
              </w:rPr>
              <w:t>BMI:</w:t>
            </w:r>
          </w:p>
        </w:tc>
      </w:tr>
      <w:tr w:rsidR="008454B0" w:rsidRPr="008454B0" w14:paraId="4C623FA2" w14:textId="77777777" w:rsidTr="00FD345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88" w:type="dxa"/>
            <w:gridSpan w:val="3"/>
          </w:tcPr>
          <w:p w14:paraId="4357BAF3" w14:textId="77777777" w:rsidR="008454B0" w:rsidRPr="008454B0" w:rsidRDefault="008454B0" w:rsidP="008454B0">
            <w:pPr>
              <w:rPr>
                <w:rFonts w:asciiTheme="minorHAnsi" w:hAnsiTheme="minorHAnsi" w:cstheme="minorHAnsi"/>
                <w:b w:val="0"/>
                <w:bCs w:val="0"/>
                <w:sz w:val="20"/>
                <w:szCs w:val="20"/>
              </w:rPr>
            </w:pPr>
            <w:r w:rsidRPr="008454B0">
              <w:rPr>
                <w:rFonts w:asciiTheme="minorHAnsi" w:hAnsiTheme="minorHAnsi" w:cstheme="minorHAnsi"/>
                <w:sz w:val="20"/>
                <w:szCs w:val="20"/>
              </w:rPr>
              <w:t>Relevant medical and surgical history:</w:t>
            </w:r>
          </w:p>
          <w:p w14:paraId="7CB87B61" w14:textId="7C0522D9" w:rsidR="008454B0" w:rsidRPr="008454B0" w:rsidRDefault="008454B0" w:rsidP="008454B0">
            <w:pPr>
              <w:rPr>
                <w:rFonts w:asciiTheme="minorHAnsi" w:hAnsiTheme="minorHAnsi" w:cstheme="minorHAnsi"/>
                <w:b w:val="0"/>
                <w:bCs w:val="0"/>
                <w:sz w:val="20"/>
                <w:szCs w:val="20"/>
              </w:rPr>
            </w:pPr>
          </w:p>
        </w:tc>
      </w:tr>
      <w:tr w:rsidR="008454B0" w:rsidRPr="008454B0" w14:paraId="639EE3B9" w14:textId="77777777" w:rsidTr="00FD3451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88" w:type="dxa"/>
            <w:gridSpan w:val="3"/>
          </w:tcPr>
          <w:p w14:paraId="4C89D6B3" w14:textId="77777777" w:rsidR="008454B0" w:rsidRDefault="008454B0" w:rsidP="00FD345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454B0">
              <w:rPr>
                <w:rFonts w:asciiTheme="minorHAnsi" w:hAnsiTheme="minorHAnsi" w:cstheme="minorHAnsi"/>
                <w:sz w:val="20"/>
                <w:szCs w:val="20"/>
              </w:rPr>
              <w:t>Relevant mental health / social / genetic / family history</w:t>
            </w:r>
            <w:r w:rsidRPr="008454B0">
              <w:rPr>
                <w:rFonts w:asciiTheme="minorHAnsi" w:hAnsiTheme="minorHAnsi" w:cstheme="minorHAnsi"/>
                <w:sz w:val="18"/>
                <w:szCs w:val="18"/>
              </w:rPr>
              <w:t>:</w:t>
            </w:r>
          </w:p>
          <w:p w14:paraId="10713F87" w14:textId="77777777" w:rsidR="00ED66A9" w:rsidRPr="00ED66A9" w:rsidRDefault="00ED66A9" w:rsidP="00FD3451">
            <w:pPr>
              <w:rPr>
                <w:rFonts w:asciiTheme="minorHAnsi" w:hAnsiTheme="minorHAnsi" w:cstheme="minorHAnsi"/>
                <w:b w:val="0"/>
                <w:bCs w:val="0"/>
                <w:sz w:val="18"/>
                <w:szCs w:val="18"/>
              </w:rPr>
            </w:pPr>
          </w:p>
        </w:tc>
      </w:tr>
      <w:tr w:rsidR="00ED66A9" w:rsidRPr="008454B0" w14:paraId="58008CA1" w14:textId="77777777" w:rsidTr="00FD345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88" w:type="dxa"/>
            <w:gridSpan w:val="3"/>
          </w:tcPr>
          <w:p w14:paraId="691E49D0" w14:textId="24A0E34F" w:rsidR="00ED66A9" w:rsidRDefault="00ED66A9" w:rsidP="00ED66A9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ED66A9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Current medicines and supplements:</w:t>
            </w:r>
          </w:p>
          <w:p w14:paraId="1B5CF3C5" w14:textId="77777777" w:rsidR="00ED66A9" w:rsidRPr="00ED66A9" w:rsidRDefault="00ED66A9" w:rsidP="00ED66A9">
            <w:pPr>
              <w:rPr>
                <w:rFonts w:asciiTheme="minorHAnsi" w:hAnsiTheme="minorHAnsi" w:cstheme="minorHAnsi"/>
                <w:b w:val="0"/>
                <w:bCs w:val="0"/>
                <w:sz w:val="20"/>
                <w:szCs w:val="20"/>
              </w:rPr>
            </w:pPr>
          </w:p>
        </w:tc>
      </w:tr>
      <w:tr w:rsidR="00ED66A9" w:rsidRPr="008454B0" w14:paraId="42DBB7AA" w14:textId="77777777" w:rsidTr="00FD3451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88" w:type="dxa"/>
            <w:gridSpan w:val="3"/>
          </w:tcPr>
          <w:p w14:paraId="4A028E13" w14:textId="588C61F0" w:rsidR="00ED66A9" w:rsidRPr="00ED66A9" w:rsidRDefault="00ED66A9" w:rsidP="00ED66A9">
            <w:pPr>
              <w:rPr>
                <w:rFonts w:asciiTheme="minorHAnsi" w:hAnsiTheme="minorHAnsi" w:cstheme="minorHAnsi"/>
                <w:b w:val="0"/>
                <w:bCs w:val="0"/>
                <w:sz w:val="20"/>
                <w:szCs w:val="20"/>
              </w:rPr>
            </w:pPr>
            <w:r w:rsidRPr="00ED66A9">
              <w:rPr>
                <w:rFonts w:asciiTheme="minorHAnsi" w:hAnsiTheme="minorHAnsi" w:cstheme="minorHAnsi"/>
                <w:sz w:val="20"/>
                <w:szCs w:val="20"/>
              </w:rPr>
              <w:t>Allergies and reactions:</w:t>
            </w:r>
            <w:r>
              <w:rPr>
                <w:rFonts w:asciiTheme="minorHAnsi" w:hAnsiTheme="minorHAnsi" w:cstheme="minorHAnsi"/>
                <w:b w:val="0"/>
                <w:bCs w:val="0"/>
                <w:sz w:val="20"/>
                <w:szCs w:val="20"/>
              </w:rPr>
              <w:t xml:space="preserve"> </w:t>
            </w:r>
          </w:p>
          <w:p w14:paraId="2CA7F7D7" w14:textId="2D6039FC" w:rsidR="00ED66A9" w:rsidRPr="00ED66A9" w:rsidRDefault="00ED66A9" w:rsidP="00ED66A9">
            <w:pPr>
              <w:rPr>
                <w:rFonts w:asciiTheme="minorHAnsi" w:hAnsiTheme="minorHAnsi" w:cstheme="minorHAnsi"/>
                <w:b w:val="0"/>
                <w:bCs w:val="0"/>
                <w:sz w:val="20"/>
                <w:szCs w:val="20"/>
              </w:rPr>
            </w:pPr>
          </w:p>
        </w:tc>
      </w:tr>
      <w:tr w:rsidR="00ED66A9" w:rsidRPr="008454B0" w14:paraId="776252BE" w14:textId="77777777" w:rsidTr="00FD345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88" w:type="dxa"/>
            <w:gridSpan w:val="3"/>
          </w:tcPr>
          <w:p w14:paraId="1118F655" w14:textId="7F0AB345" w:rsidR="00ED66A9" w:rsidRPr="00ED66A9" w:rsidRDefault="00ED66A9" w:rsidP="00ED66A9">
            <w:pPr>
              <w:rPr>
                <w:rFonts w:asciiTheme="minorHAnsi" w:hAnsiTheme="minorHAnsi" w:cstheme="minorHAnsi"/>
                <w:b w:val="0"/>
                <w:bCs w:val="0"/>
                <w:sz w:val="20"/>
                <w:szCs w:val="20"/>
              </w:rPr>
            </w:pPr>
            <w:r w:rsidRPr="00ED66A9">
              <w:rPr>
                <w:rFonts w:asciiTheme="minorHAnsi" w:hAnsiTheme="minorHAnsi" w:cstheme="minorHAnsi"/>
                <w:sz w:val="20"/>
                <w:szCs w:val="20"/>
              </w:rPr>
              <w:t>Other relevant information / cultural safety/ alerts / family violence:</w:t>
            </w:r>
            <w:r>
              <w:rPr>
                <w:rFonts w:asciiTheme="minorHAnsi" w:hAnsiTheme="minorHAnsi" w:cstheme="minorHAnsi"/>
                <w:b w:val="0"/>
                <w:bCs w:val="0"/>
                <w:sz w:val="20"/>
                <w:szCs w:val="20"/>
              </w:rPr>
              <w:t xml:space="preserve"> </w:t>
            </w:r>
          </w:p>
          <w:p w14:paraId="6727A7EE" w14:textId="61EFBB24" w:rsidR="00ED66A9" w:rsidRPr="00ED66A9" w:rsidRDefault="00ED66A9" w:rsidP="00ED66A9">
            <w:pPr>
              <w:rPr>
                <w:rFonts w:asciiTheme="minorHAnsi" w:hAnsiTheme="minorHAnsi" w:cstheme="minorHAnsi"/>
                <w:b w:val="0"/>
                <w:bCs w:val="0"/>
                <w:sz w:val="20"/>
                <w:szCs w:val="20"/>
              </w:rPr>
            </w:pPr>
          </w:p>
        </w:tc>
      </w:tr>
    </w:tbl>
    <w:p w14:paraId="402EAEC7" w14:textId="1EA8444D" w:rsidR="008454B0" w:rsidRPr="008454B0" w:rsidRDefault="008454B0" w:rsidP="008454B0">
      <w:pPr>
        <w:rPr>
          <w:rFonts w:cstheme="minorHAnsi"/>
          <w:sz w:val="20"/>
          <w:szCs w:val="20"/>
        </w:rPr>
      </w:pPr>
      <w:r w:rsidRPr="003E1636">
        <w:rPr>
          <w:rFonts w:cstheme="minorHAnsi"/>
          <w:sz w:val="20"/>
          <w:szCs w:val="20"/>
        </w:rPr>
        <w:t xml:space="preserve">  </w:t>
      </w:r>
    </w:p>
    <w:p w14:paraId="6EC38AD9" w14:textId="77777777" w:rsidR="003E1636" w:rsidRPr="006566E4" w:rsidRDefault="003E1636" w:rsidP="00634F95">
      <w:pPr>
        <w:pStyle w:val="Heading3"/>
      </w:pPr>
      <w:r w:rsidRPr="006566E4">
        <w:t>Investigations</w:t>
      </w:r>
    </w:p>
    <w:p w14:paraId="0653621B" w14:textId="4A594DD7" w:rsidR="00ED66A9" w:rsidRPr="00ED66A9" w:rsidRDefault="00ED66A9" w:rsidP="00ED66A9">
      <w:pPr>
        <w:pStyle w:val="ListParagraph"/>
        <w:numPr>
          <w:ilvl w:val="0"/>
          <w:numId w:val="37"/>
        </w:numPr>
        <w:rPr>
          <w:rFonts w:cstheme="minorHAnsi"/>
        </w:rPr>
      </w:pPr>
      <w:r w:rsidRPr="00ED66A9">
        <w:rPr>
          <w:rFonts w:cstheme="minorHAnsi"/>
          <w:i/>
          <w:sz w:val="20"/>
          <w:szCs w:val="20"/>
        </w:rPr>
        <w:t xml:space="preserve">Please attach all relevant investigation results (&lt;6 months old) to assist us to triage correctly. </w:t>
      </w:r>
    </w:p>
    <w:p w14:paraId="6E851B22" w14:textId="518225A9" w:rsidR="00ED66A9" w:rsidRPr="00EF61CE" w:rsidRDefault="00ED66A9" w:rsidP="00ED66A9">
      <w:pPr>
        <w:pStyle w:val="ListParagraph"/>
        <w:numPr>
          <w:ilvl w:val="0"/>
          <w:numId w:val="37"/>
        </w:numPr>
        <w:rPr>
          <w:rFonts w:cstheme="minorHAnsi"/>
        </w:rPr>
      </w:pPr>
      <w:r>
        <w:rPr>
          <w:rFonts w:cstheme="minorHAnsi"/>
          <w:i/>
          <w:sz w:val="20"/>
          <w:szCs w:val="20"/>
        </w:rPr>
        <w:t xml:space="preserve">Investigations required: </w:t>
      </w:r>
      <w:hyperlink r:id="rId16" w:history="1">
        <w:r w:rsidR="00BD5A0C" w:rsidRPr="00ED66A9">
          <w:rPr>
            <w:rStyle w:val="Hyperlink"/>
            <w:rFonts w:cstheme="minorHAnsi"/>
            <w:sz w:val="20"/>
            <w:szCs w:val="20"/>
          </w:rPr>
          <w:t>https://www.thewomens.org.au/health-professionals/for-gps/referrals/womens-health-and-gynaecology-referrals</w:t>
        </w:r>
      </w:hyperlink>
    </w:p>
    <w:p w14:paraId="30CCFAC2" w14:textId="4B6F0C45" w:rsidR="003E1636" w:rsidRDefault="00EF61CE" w:rsidP="003E1636">
      <w:pPr>
        <w:rPr>
          <w:rFonts w:cstheme="minorHAnsi"/>
          <w:sz w:val="20"/>
          <w:szCs w:val="20"/>
        </w:rPr>
      </w:pPr>
      <w:r w:rsidRPr="00EF61CE">
        <w:rPr>
          <w:rFonts w:cstheme="minorHAnsi"/>
          <w:b/>
          <w:bCs/>
          <w:sz w:val="20"/>
          <w:szCs w:val="20"/>
        </w:rPr>
        <w:t>Test results</w:t>
      </w:r>
      <w:r>
        <w:rPr>
          <w:rFonts w:cstheme="minorHAnsi"/>
          <w:sz w:val="20"/>
          <w:szCs w:val="20"/>
        </w:rPr>
        <w:t xml:space="preserve"> (</w:t>
      </w:r>
      <w:r w:rsidR="003E1636" w:rsidRPr="00634F95">
        <w:rPr>
          <w:rFonts w:cstheme="minorHAnsi"/>
          <w:sz w:val="20"/>
          <w:szCs w:val="20"/>
        </w:rPr>
        <w:t>tick all attached)</w:t>
      </w:r>
    </w:p>
    <w:p w14:paraId="10FBAD19" w14:textId="77EE85FB" w:rsidR="00EF61CE" w:rsidRPr="00634F95" w:rsidRDefault="00EF61CE" w:rsidP="003E1636">
      <w:pPr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 xml:space="preserve">Radiology provider: </w:t>
      </w:r>
      <w:r>
        <w:rPr>
          <w:rFonts w:cstheme="minorHAnsi"/>
          <w:sz w:val="20"/>
          <w:szCs w:val="20"/>
        </w:rPr>
        <w:tab/>
      </w:r>
      <w:r>
        <w:rPr>
          <w:rFonts w:cstheme="minorHAnsi"/>
          <w:sz w:val="20"/>
          <w:szCs w:val="20"/>
        </w:rPr>
        <w:tab/>
      </w:r>
      <w:r>
        <w:rPr>
          <w:rFonts w:cstheme="minorHAnsi"/>
          <w:sz w:val="20"/>
          <w:szCs w:val="20"/>
        </w:rPr>
        <w:tab/>
      </w:r>
      <w:r>
        <w:rPr>
          <w:rFonts w:cstheme="minorHAnsi"/>
          <w:sz w:val="20"/>
          <w:szCs w:val="20"/>
        </w:rPr>
        <w:tab/>
      </w:r>
      <w:r>
        <w:rPr>
          <w:rFonts w:cstheme="minorHAnsi"/>
          <w:sz w:val="20"/>
          <w:szCs w:val="20"/>
        </w:rPr>
        <w:tab/>
      </w:r>
      <w:r>
        <w:rPr>
          <w:rFonts w:cstheme="minorHAnsi"/>
          <w:sz w:val="20"/>
          <w:szCs w:val="20"/>
        </w:rPr>
        <w:tab/>
      </w:r>
      <w:r>
        <w:rPr>
          <w:rFonts w:cstheme="minorHAnsi"/>
          <w:sz w:val="20"/>
          <w:szCs w:val="20"/>
        </w:rPr>
        <w:tab/>
      </w:r>
      <w:r>
        <w:rPr>
          <w:rFonts w:cstheme="minorHAnsi"/>
          <w:sz w:val="20"/>
          <w:szCs w:val="20"/>
        </w:rPr>
        <w:tab/>
      </w:r>
      <w:r>
        <w:rPr>
          <w:rFonts w:cstheme="minorHAnsi"/>
          <w:sz w:val="20"/>
          <w:szCs w:val="20"/>
        </w:rPr>
        <w:tab/>
      </w:r>
      <w:r>
        <w:rPr>
          <w:rFonts w:cstheme="minorHAnsi"/>
          <w:sz w:val="20"/>
          <w:szCs w:val="20"/>
        </w:rPr>
        <w:tab/>
      </w:r>
      <w:r>
        <w:rPr>
          <w:rFonts w:cstheme="minorHAnsi"/>
          <w:sz w:val="20"/>
          <w:szCs w:val="20"/>
        </w:rPr>
        <w:tab/>
      </w:r>
      <w:r>
        <w:rPr>
          <w:rFonts w:cstheme="minorHAnsi"/>
          <w:sz w:val="20"/>
          <w:szCs w:val="20"/>
        </w:rPr>
        <w:tab/>
      </w:r>
      <w:r>
        <w:rPr>
          <w:rFonts w:cstheme="minorHAnsi"/>
          <w:sz w:val="20"/>
          <w:szCs w:val="20"/>
        </w:rPr>
        <w:tab/>
      </w:r>
      <w:r>
        <w:rPr>
          <w:rFonts w:cstheme="minorHAnsi"/>
          <w:sz w:val="20"/>
          <w:szCs w:val="20"/>
        </w:rPr>
        <w:tab/>
        <w:t>Pathology provider:</w:t>
      </w:r>
    </w:p>
    <w:tbl>
      <w:tblPr>
        <w:tblStyle w:val="TableGrid"/>
        <w:tblW w:w="14606" w:type="dxa"/>
        <w:tblBorders>
          <w:left w:val="none" w:sz="0" w:space="0" w:color="auto"/>
          <w:right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1"/>
        <w:gridCol w:w="5528"/>
        <w:gridCol w:w="425"/>
        <w:gridCol w:w="4116"/>
        <w:gridCol w:w="4116"/>
      </w:tblGrid>
      <w:tr w:rsidR="00BD5A0C" w:rsidRPr="00634F95" w14:paraId="5C4389E3" w14:textId="77777777" w:rsidTr="00BD5A0C">
        <w:trPr>
          <w:trHeight w:val="20"/>
        </w:trPr>
        <w:tc>
          <w:tcPr>
            <w:tcW w:w="421" w:type="dxa"/>
          </w:tcPr>
          <w:p w14:paraId="42BCAAD6" w14:textId="77777777" w:rsidR="00BD5A0C" w:rsidRPr="00634F95" w:rsidRDefault="004C283B" w:rsidP="00BD5A0C">
            <w:pPr>
              <w:rPr>
                <w:rFonts w:cstheme="minorHAnsi"/>
                <w:b/>
                <w:sz w:val="20"/>
                <w:szCs w:val="20"/>
              </w:rPr>
            </w:pPr>
            <w:sdt>
              <w:sdtPr>
                <w:rPr>
                  <w:rFonts w:cstheme="minorHAnsi"/>
                  <w:sz w:val="20"/>
                  <w:szCs w:val="20"/>
                </w:rPr>
                <w:id w:val="20425490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D5A0C" w:rsidRPr="00634F95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BD5A0C" w:rsidRPr="00634F95">
              <w:rPr>
                <w:rFonts w:cstheme="minorHAnsi"/>
                <w:sz w:val="20"/>
                <w:szCs w:val="20"/>
              </w:rPr>
              <w:t xml:space="preserve"> </w:t>
            </w:r>
          </w:p>
        </w:tc>
        <w:tc>
          <w:tcPr>
            <w:tcW w:w="5528" w:type="dxa"/>
            <w:vAlign w:val="center"/>
          </w:tcPr>
          <w:p w14:paraId="5AF29CB9" w14:textId="77777777" w:rsidR="00BD5A0C" w:rsidRPr="00634F95" w:rsidRDefault="00BD5A0C" w:rsidP="00BD5A0C">
            <w:pPr>
              <w:rPr>
                <w:rFonts w:cstheme="minorHAnsi"/>
                <w:sz w:val="20"/>
                <w:szCs w:val="20"/>
              </w:rPr>
            </w:pPr>
            <w:r w:rsidRPr="00634F95">
              <w:rPr>
                <w:rFonts w:cstheme="minorHAnsi"/>
                <w:sz w:val="20"/>
                <w:szCs w:val="20"/>
              </w:rPr>
              <w:t>FBE</w:t>
            </w:r>
          </w:p>
        </w:tc>
        <w:tc>
          <w:tcPr>
            <w:tcW w:w="425" w:type="dxa"/>
          </w:tcPr>
          <w:p w14:paraId="28733BE7" w14:textId="77777777" w:rsidR="00BD5A0C" w:rsidRPr="00634F95" w:rsidRDefault="004C283B" w:rsidP="00BD5A0C">
            <w:pPr>
              <w:rPr>
                <w:rFonts w:cstheme="minorHAnsi"/>
                <w:sz w:val="20"/>
                <w:szCs w:val="20"/>
              </w:rPr>
            </w:pPr>
            <w:sdt>
              <w:sdtPr>
                <w:rPr>
                  <w:rFonts w:cstheme="minorHAnsi"/>
                  <w:sz w:val="20"/>
                  <w:szCs w:val="20"/>
                </w:rPr>
                <w:id w:val="8116818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D5A0C" w:rsidRPr="00634F95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BD5A0C" w:rsidRPr="00634F95">
              <w:rPr>
                <w:rFonts w:cstheme="minorHAnsi"/>
                <w:sz w:val="20"/>
                <w:szCs w:val="20"/>
              </w:rPr>
              <w:t xml:space="preserve"> </w:t>
            </w:r>
          </w:p>
        </w:tc>
        <w:tc>
          <w:tcPr>
            <w:tcW w:w="4116" w:type="dxa"/>
          </w:tcPr>
          <w:p w14:paraId="3A2D0CD8" w14:textId="7B499038" w:rsidR="00BD5A0C" w:rsidRPr="00BD5A0C" w:rsidRDefault="00BD5A0C" w:rsidP="00BD5A0C">
            <w:pPr>
              <w:rPr>
                <w:rFonts w:cstheme="minorHAnsi"/>
                <w:sz w:val="20"/>
                <w:szCs w:val="20"/>
              </w:rPr>
            </w:pPr>
            <w:r w:rsidRPr="00BD5A0C">
              <w:rPr>
                <w:rFonts w:cstheme="minorHAnsi"/>
                <w:sz w:val="20"/>
                <w:szCs w:val="20"/>
              </w:rPr>
              <w:t>Tumour markers (e.g. Ca125)</w:t>
            </w:r>
          </w:p>
        </w:tc>
        <w:tc>
          <w:tcPr>
            <w:tcW w:w="4116" w:type="dxa"/>
            <w:vAlign w:val="center"/>
          </w:tcPr>
          <w:p w14:paraId="67CDC676" w14:textId="3C8AF6DB" w:rsidR="00BD5A0C" w:rsidRPr="00634F95" w:rsidRDefault="00BD5A0C" w:rsidP="00BD5A0C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BD5A0C" w:rsidRPr="00634F95" w14:paraId="5D46AEB1" w14:textId="77777777" w:rsidTr="00BD5A0C">
        <w:trPr>
          <w:trHeight w:val="20"/>
        </w:trPr>
        <w:tc>
          <w:tcPr>
            <w:tcW w:w="421" w:type="dxa"/>
          </w:tcPr>
          <w:p w14:paraId="260DAE52" w14:textId="77777777" w:rsidR="00BD5A0C" w:rsidRPr="00634F95" w:rsidRDefault="004C283B" w:rsidP="00BD5A0C">
            <w:pPr>
              <w:rPr>
                <w:rFonts w:cstheme="minorHAnsi"/>
                <w:sz w:val="20"/>
                <w:szCs w:val="20"/>
              </w:rPr>
            </w:pPr>
            <w:sdt>
              <w:sdtPr>
                <w:rPr>
                  <w:rFonts w:cstheme="minorHAnsi"/>
                  <w:sz w:val="20"/>
                  <w:szCs w:val="20"/>
                </w:rPr>
                <w:id w:val="394088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D5A0C" w:rsidRPr="00634F95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BD5A0C" w:rsidRPr="00634F95">
              <w:rPr>
                <w:rFonts w:cstheme="minorHAnsi"/>
                <w:sz w:val="20"/>
                <w:szCs w:val="20"/>
              </w:rPr>
              <w:t xml:space="preserve"> </w:t>
            </w:r>
          </w:p>
        </w:tc>
        <w:tc>
          <w:tcPr>
            <w:tcW w:w="5528" w:type="dxa"/>
            <w:vAlign w:val="center"/>
          </w:tcPr>
          <w:p w14:paraId="75E545FE" w14:textId="6EFFC5D4" w:rsidR="00BD5A0C" w:rsidRPr="00634F95" w:rsidRDefault="00BD5A0C" w:rsidP="00BD5A0C">
            <w:pPr>
              <w:rPr>
                <w:rFonts w:cstheme="minorHAnsi"/>
                <w:sz w:val="20"/>
                <w:szCs w:val="20"/>
              </w:rPr>
            </w:pPr>
            <w:r w:rsidRPr="00634F95">
              <w:rPr>
                <w:rFonts w:cstheme="minorHAnsi"/>
                <w:sz w:val="20"/>
                <w:szCs w:val="20"/>
              </w:rPr>
              <w:t>Ferritin</w:t>
            </w:r>
          </w:p>
        </w:tc>
        <w:tc>
          <w:tcPr>
            <w:tcW w:w="425" w:type="dxa"/>
          </w:tcPr>
          <w:p w14:paraId="77BB290A" w14:textId="77777777" w:rsidR="00BD5A0C" w:rsidRPr="00634F95" w:rsidRDefault="004C283B" w:rsidP="00BD5A0C">
            <w:pPr>
              <w:rPr>
                <w:rFonts w:cstheme="minorHAnsi"/>
                <w:b/>
                <w:sz w:val="20"/>
                <w:szCs w:val="20"/>
              </w:rPr>
            </w:pPr>
            <w:sdt>
              <w:sdtPr>
                <w:rPr>
                  <w:rFonts w:cstheme="minorHAnsi"/>
                  <w:sz w:val="20"/>
                  <w:szCs w:val="20"/>
                </w:rPr>
                <w:id w:val="-20849797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D5A0C" w:rsidRPr="00634F95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BD5A0C" w:rsidRPr="00634F95">
              <w:rPr>
                <w:rFonts w:cstheme="minorHAnsi"/>
                <w:sz w:val="20"/>
                <w:szCs w:val="20"/>
              </w:rPr>
              <w:t xml:space="preserve"> </w:t>
            </w:r>
          </w:p>
        </w:tc>
        <w:tc>
          <w:tcPr>
            <w:tcW w:w="4116" w:type="dxa"/>
          </w:tcPr>
          <w:p w14:paraId="14E242EF" w14:textId="502E9D3E" w:rsidR="00BD5A0C" w:rsidRPr="00BD5A0C" w:rsidRDefault="00BD5A0C" w:rsidP="00BD5A0C">
            <w:pPr>
              <w:rPr>
                <w:rFonts w:cstheme="minorHAnsi"/>
                <w:sz w:val="20"/>
                <w:szCs w:val="20"/>
              </w:rPr>
            </w:pPr>
            <w:r w:rsidRPr="00BD5A0C">
              <w:rPr>
                <w:rFonts w:cstheme="minorHAnsi"/>
                <w:sz w:val="20"/>
                <w:szCs w:val="20"/>
              </w:rPr>
              <w:t xml:space="preserve">Hormonal studies </w:t>
            </w:r>
          </w:p>
        </w:tc>
        <w:tc>
          <w:tcPr>
            <w:tcW w:w="4116" w:type="dxa"/>
            <w:vAlign w:val="center"/>
          </w:tcPr>
          <w:p w14:paraId="622269EE" w14:textId="6D5299C6" w:rsidR="00BD5A0C" w:rsidRPr="00634F95" w:rsidRDefault="00BD5A0C" w:rsidP="00BD5A0C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BD5A0C" w:rsidRPr="00634F95" w14:paraId="067A7873" w14:textId="77777777" w:rsidTr="00BD5A0C">
        <w:trPr>
          <w:trHeight w:val="20"/>
        </w:trPr>
        <w:tc>
          <w:tcPr>
            <w:tcW w:w="421" w:type="dxa"/>
          </w:tcPr>
          <w:p w14:paraId="7BA8B754" w14:textId="77777777" w:rsidR="00BD5A0C" w:rsidRPr="00634F95" w:rsidRDefault="004C283B" w:rsidP="00BD5A0C">
            <w:pPr>
              <w:rPr>
                <w:rFonts w:cstheme="minorHAnsi"/>
                <w:sz w:val="20"/>
                <w:szCs w:val="20"/>
              </w:rPr>
            </w:pPr>
            <w:sdt>
              <w:sdtPr>
                <w:rPr>
                  <w:rFonts w:cstheme="minorHAnsi"/>
                  <w:sz w:val="20"/>
                  <w:szCs w:val="20"/>
                </w:rPr>
                <w:id w:val="4459682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D5A0C" w:rsidRPr="00634F95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5528" w:type="dxa"/>
          </w:tcPr>
          <w:p w14:paraId="128E1B76" w14:textId="33F04317" w:rsidR="00BD5A0C" w:rsidRPr="00BD5A0C" w:rsidRDefault="00BD5A0C" w:rsidP="00BD5A0C">
            <w:pPr>
              <w:rPr>
                <w:rFonts w:cstheme="minorHAnsi"/>
                <w:sz w:val="20"/>
                <w:szCs w:val="20"/>
              </w:rPr>
            </w:pPr>
            <w:r w:rsidRPr="00BD5A0C">
              <w:rPr>
                <w:rFonts w:cstheme="minorHAnsi"/>
                <w:sz w:val="20"/>
                <w:szCs w:val="20"/>
              </w:rPr>
              <w:t>TFTs</w:t>
            </w:r>
          </w:p>
        </w:tc>
        <w:tc>
          <w:tcPr>
            <w:tcW w:w="425" w:type="dxa"/>
          </w:tcPr>
          <w:p w14:paraId="70C040C7" w14:textId="77777777" w:rsidR="00BD5A0C" w:rsidRPr="00634F95" w:rsidRDefault="004C283B" w:rsidP="00BD5A0C">
            <w:pPr>
              <w:rPr>
                <w:rFonts w:cstheme="minorHAnsi"/>
                <w:b/>
                <w:sz w:val="20"/>
                <w:szCs w:val="20"/>
              </w:rPr>
            </w:pPr>
            <w:sdt>
              <w:sdtPr>
                <w:rPr>
                  <w:rFonts w:cstheme="minorHAnsi"/>
                  <w:sz w:val="20"/>
                  <w:szCs w:val="20"/>
                </w:rPr>
                <w:id w:val="-7056461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D5A0C" w:rsidRPr="00634F95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4116" w:type="dxa"/>
          </w:tcPr>
          <w:p w14:paraId="5E8A97D0" w14:textId="275338C1" w:rsidR="00BD5A0C" w:rsidRPr="00BD5A0C" w:rsidRDefault="00BD5A0C" w:rsidP="00BD5A0C">
            <w:pPr>
              <w:rPr>
                <w:rFonts w:cstheme="minorHAnsi"/>
                <w:sz w:val="20"/>
                <w:szCs w:val="20"/>
              </w:rPr>
            </w:pPr>
            <w:r w:rsidRPr="00BD5A0C">
              <w:rPr>
                <w:rFonts w:cstheme="minorHAnsi"/>
                <w:sz w:val="20"/>
                <w:szCs w:val="20"/>
              </w:rPr>
              <w:t>Coagulation profile</w:t>
            </w:r>
          </w:p>
        </w:tc>
        <w:tc>
          <w:tcPr>
            <w:tcW w:w="4116" w:type="dxa"/>
            <w:vAlign w:val="center"/>
          </w:tcPr>
          <w:p w14:paraId="1A81F401" w14:textId="472E83FF" w:rsidR="00BD5A0C" w:rsidRPr="00634F95" w:rsidRDefault="00BD5A0C" w:rsidP="00BD5A0C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BD5A0C" w:rsidRPr="00634F95" w14:paraId="138B87C9" w14:textId="77777777" w:rsidTr="00BD5A0C">
        <w:trPr>
          <w:trHeight w:val="20"/>
        </w:trPr>
        <w:tc>
          <w:tcPr>
            <w:tcW w:w="421" w:type="dxa"/>
          </w:tcPr>
          <w:p w14:paraId="236B7C17" w14:textId="77777777" w:rsidR="00BD5A0C" w:rsidRPr="00634F95" w:rsidRDefault="004C283B" w:rsidP="00BD5A0C">
            <w:pPr>
              <w:rPr>
                <w:rFonts w:cstheme="minorHAnsi"/>
                <w:sz w:val="20"/>
                <w:szCs w:val="20"/>
              </w:rPr>
            </w:pPr>
            <w:sdt>
              <w:sdtPr>
                <w:rPr>
                  <w:rFonts w:cstheme="minorHAnsi"/>
                  <w:sz w:val="20"/>
                  <w:szCs w:val="20"/>
                </w:rPr>
                <w:id w:val="20172744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D5A0C" w:rsidRPr="00634F95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5528" w:type="dxa"/>
          </w:tcPr>
          <w:p w14:paraId="6D844D8D" w14:textId="234AA213" w:rsidR="00BD5A0C" w:rsidRPr="00BD5A0C" w:rsidRDefault="00BD5A0C" w:rsidP="00BD5A0C">
            <w:pPr>
              <w:rPr>
                <w:rFonts w:cstheme="minorHAnsi"/>
                <w:sz w:val="20"/>
                <w:szCs w:val="20"/>
              </w:rPr>
            </w:pPr>
            <w:r w:rsidRPr="00BD5A0C">
              <w:rPr>
                <w:rFonts w:cstheme="minorHAnsi"/>
                <w:sz w:val="20"/>
                <w:szCs w:val="20"/>
              </w:rPr>
              <w:t xml:space="preserve">MSU </w:t>
            </w:r>
          </w:p>
        </w:tc>
        <w:tc>
          <w:tcPr>
            <w:tcW w:w="425" w:type="dxa"/>
          </w:tcPr>
          <w:p w14:paraId="07A01A34" w14:textId="5C389CA0" w:rsidR="00BD5A0C" w:rsidRPr="00BD5A0C" w:rsidRDefault="004C283B" w:rsidP="00BD5A0C">
            <w:pPr>
              <w:rPr>
                <w:rFonts w:cstheme="minorHAnsi"/>
                <w:b/>
                <w:bCs/>
                <w:sz w:val="20"/>
                <w:szCs w:val="20"/>
              </w:rPr>
            </w:pPr>
            <w:sdt>
              <w:sdtPr>
                <w:rPr>
                  <w:rFonts w:cstheme="minorHAnsi"/>
                  <w:sz w:val="20"/>
                  <w:szCs w:val="20"/>
                </w:rPr>
                <w:id w:val="15470204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D5A0C" w:rsidRPr="000079B1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BD5A0C" w:rsidRPr="000079B1">
              <w:rPr>
                <w:rFonts w:cstheme="minorHAnsi"/>
                <w:sz w:val="20"/>
                <w:szCs w:val="20"/>
              </w:rPr>
              <w:t xml:space="preserve"> </w:t>
            </w:r>
          </w:p>
        </w:tc>
        <w:tc>
          <w:tcPr>
            <w:tcW w:w="4116" w:type="dxa"/>
          </w:tcPr>
          <w:p w14:paraId="3CE0AA84" w14:textId="3EB506CD" w:rsidR="00BD5A0C" w:rsidRPr="00BD5A0C" w:rsidRDefault="00BD5A0C" w:rsidP="00BD5A0C">
            <w:pPr>
              <w:rPr>
                <w:rFonts w:cstheme="minorHAnsi"/>
                <w:sz w:val="20"/>
                <w:szCs w:val="20"/>
              </w:rPr>
            </w:pPr>
            <w:r w:rsidRPr="00BD5A0C">
              <w:rPr>
                <w:rFonts w:cstheme="minorHAnsi"/>
                <w:sz w:val="20"/>
                <w:szCs w:val="20"/>
              </w:rPr>
              <w:t xml:space="preserve">Most recent CST </w:t>
            </w:r>
          </w:p>
        </w:tc>
        <w:tc>
          <w:tcPr>
            <w:tcW w:w="4116" w:type="dxa"/>
            <w:vAlign w:val="center"/>
          </w:tcPr>
          <w:p w14:paraId="2419F9A9" w14:textId="05EF0006" w:rsidR="00BD5A0C" w:rsidRPr="00634F95" w:rsidRDefault="00BD5A0C" w:rsidP="00BD5A0C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BD5A0C" w:rsidRPr="00634F95" w14:paraId="1662902E" w14:textId="77777777" w:rsidTr="00BD5A0C">
        <w:trPr>
          <w:trHeight w:val="20"/>
        </w:trPr>
        <w:tc>
          <w:tcPr>
            <w:tcW w:w="421" w:type="dxa"/>
          </w:tcPr>
          <w:p w14:paraId="4208A709" w14:textId="667E196D" w:rsidR="00BD5A0C" w:rsidRPr="00634F95" w:rsidRDefault="004C283B" w:rsidP="00BD5A0C">
            <w:pPr>
              <w:rPr>
                <w:rFonts w:cstheme="minorHAnsi"/>
                <w:sz w:val="20"/>
                <w:szCs w:val="20"/>
              </w:rPr>
            </w:pPr>
            <w:sdt>
              <w:sdtPr>
                <w:rPr>
                  <w:rFonts w:cstheme="minorHAnsi"/>
                  <w:sz w:val="20"/>
                  <w:szCs w:val="20"/>
                </w:rPr>
                <w:id w:val="21263458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D5A0C" w:rsidRPr="00634F95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BD5A0C" w:rsidRPr="00634F95">
              <w:rPr>
                <w:rFonts w:cstheme="minorHAnsi"/>
                <w:sz w:val="20"/>
                <w:szCs w:val="20"/>
              </w:rPr>
              <w:t xml:space="preserve"> </w:t>
            </w:r>
          </w:p>
        </w:tc>
        <w:tc>
          <w:tcPr>
            <w:tcW w:w="5528" w:type="dxa"/>
          </w:tcPr>
          <w:p w14:paraId="60FCEF1E" w14:textId="0EA2603D" w:rsidR="00BD5A0C" w:rsidRPr="00BD5A0C" w:rsidRDefault="00BD5A0C" w:rsidP="00BD5A0C">
            <w:pPr>
              <w:rPr>
                <w:rFonts w:cstheme="minorHAnsi"/>
                <w:sz w:val="20"/>
                <w:szCs w:val="20"/>
              </w:rPr>
            </w:pPr>
            <w:r w:rsidRPr="00BD5A0C">
              <w:rPr>
                <w:rFonts w:cstheme="minorHAnsi"/>
                <w:sz w:val="20"/>
                <w:szCs w:val="20"/>
              </w:rPr>
              <w:t>Swabs (e.g. vaginal)</w:t>
            </w:r>
          </w:p>
        </w:tc>
        <w:tc>
          <w:tcPr>
            <w:tcW w:w="425" w:type="dxa"/>
          </w:tcPr>
          <w:p w14:paraId="626E2C7C" w14:textId="6D3E2E31" w:rsidR="00BD5A0C" w:rsidRPr="00634F95" w:rsidRDefault="004C283B" w:rsidP="00BD5A0C">
            <w:pPr>
              <w:rPr>
                <w:rFonts w:cstheme="minorHAnsi"/>
                <w:sz w:val="20"/>
                <w:szCs w:val="20"/>
              </w:rPr>
            </w:pPr>
            <w:sdt>
              <w:sdtPr>
                <w:rPr>
                  <w:rFonts w:cstheme="minorHAnsi"/>
                  <w:sz w:val="20"/>
                  <w:szCs w:val="20"/>
                </w:rPr>
                <w:id w:val="960789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D5A0C" w:rsidRPr="000079B1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BD5A0C" w:rsidRPr="000079B1">
              <w:rPr>
                <w:rFonts w:cstheme="minorHAnsi"/>
                <w:sz w:val="20"/>
                <w:szCs w:val="20"/>
              </w:rPr>
              <w:t xml:space="preserve"> </w:t>
            </w:r>
          </w:p>
        </w:tc>
        <w:tc>
          <w:tcPr>
            <w:tcW w:w="4116" w:type="dxa"/>
          </w:tcPr>
          <w:p w14:paraId="4BD94B2E" w14:textId="41D2B346" w:rsidR="00BD5A0C" w:rsidRPr="00BD5A0C" w:rsidRDefault="00BD5A0C" w:rsidP="00BD5A0C">
            <w:pPr>
              <w:rPr>
                <w:rFonts w:cstheme="minorHAnsi"/>
                <w:sz w:val="20"/>
                <w:szCs w:val="20"/>
              </w:rPr>
            </w:pPr>
            <w:r w:rsidRPr="00BD5A0C">
              <w:rPr>
                <w:rFonts w:cstheme="minorHAnsi"/>
                <w:sz w:val="20"/>
                <w:szCs w:val="20"/>
              </w:rPr>
              <w:t>Pelvic ultrasound</w:t>
            </w:r>
          </w:p>
        </w:tc>
        <w:tc>
          <w:tcPr>
            <w:tcW w:w="4116" w:type="dxa"/>
            <w:vAlign w:val="center"/>
          </w:tcPr>
          <w:p w14:paraId="37AD820A" w14:textId="11FA569C" w:rsidR="00BD5A0C" w:rsidRPr="00634F95" w:rsidRDefault="00BD5A0C" w:rsidP="00BD5A0C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BD5A0C" w:rsidRPr="00634F95" w14:paraId="542F9B4D" w14:textId="77777777" w:rsidTr="00BD5A0C">
        <w:trPr>
          <w:trHeight w:val="20"/>
        </w:trPr>
        <w:tc>
          <w:tcPr>
            <w:tcW w:w="421" w:type="dxa"/>
          </w:tcPr>
          <w:p w14:paraId="7E95D836" w14:textId="0652BE62" w:rsidR="00BD5A0C" w:rsidRPr="00634F95" w:rsidRDefault="004C283B" w:rsidP="00BD5A0C">
            <w:pPr>
              <w:rPr>
                <w:rFonts w:cstheme="minorHAnsi"/>
                <w:sz w:val="20"/>
                <w:szCs w:val="20"/>
              </w:rPr>
            </w:pPr>
            <w:sdt>
              <w:sdtPr>
                <w:rPr>
                  <w:rFonts w:cstheme="minorHAnsi"/>
                  <w:sz w:val="20"/>
                  <w:szCs w:val="20"/>
                </w:rPr>
                <w:id w:val="14044105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D5A0C" w:rsidRPr="00634F95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5528" w:type="dxa"/>
          </w:tcPr>
          <w:p w14:paraId="55949836" w14:textId="2F5E6E40" w:rsidR="00BD5A0C" w:rsidRPr="00BD5A0C" w:rsidRDefault="00BD5A0C" w:rsidP="00BD5A0C">
            <w:pPr>
              <w:rPr>
                <w:rFonts w:cstheme="minorHAnsi"/>
                <w:sz w:val="20"/>
                <w:szCs w:val="20"/>
              </w:rPr>
            </w:pPr>
            <w:proofErr w:type="spellStart"/>
            <w:r w:rsidRPr="00BD5A0C">
              <w:rPr>
                <w:rFonts w:cstheme="minorHAnsi"/>
                <w:sz w:val="20"/>
                <w:szCs w:val="20"/>
              </w:rPr>
              <w:t>BhCG</w:t>
            </w:r>
            <w:proofErr w:type="spellEnd"/>
          </w:p>
        </w:tc>
        <w:tc>
          <w:tcPr>
            <w:tcW w:w="425" w:type="dxa"/>
          </w:tcPr>
          <w:p w14:paraId="40A02E8D" w14:textId="527BEEF5" w:rsidR="00BD5A0C" w:rsidRPr="00634F95" w:rsidRDefault="004C283B" w:rsidP="00BD5A0C">
            <w:pPr>
              <w:rPr>
                <w:rFonts w:cstheme="minorHAnsi"/>
                <w:sz w:val="20"/>
                <w:szCs w:val="20"/>
              </w:rPr>
            </w:pPr>
            <w:sdt>
              <w:sdtPr>
                <w:rPr>
                  <w:rFonts w:cstheme="minorHAnsi"/>
                  <w:sz w:val="20"/>
                  <w:szCs w:val="20"/>
                </w:rPr>
                <w:id w:val="1844120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D5A0C" w:rsidRPr="000079B1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BD5A0C" w:rsidRPr="000079B1">
              <w:rPr>
                <w:rFonts w:cstheme="minorHAnsi"/>
                <w:sz w:val="20"/>
                <w:szCs w:val="20"/>
              </w:rPr>
              <w:t xml:space="preserve"> </w:t>
            </w:r>
          </w:p>
        </w:tc>
        <w:tc>
          <w:tcPr>
            <w:tcW w:w="4116" w:type="dxa"/>
          </w:tcPr>
          <w:p w14:paraId="4DE1A2E1" w14:textId="4B34653D" w:rsidR="00BD5A0C" w:rsidRPr="00BD5A0C" w:rsidRDefault="00BD5A0C" w:rsidP="00BD5A0C">
            <w:pPr>
              <w:rPr>
                <w:rFonts w:cstheme="minorHAnsi"/>
                <w:sz w:val="20"/>
                <w:szCs w:val="20"/>
              </w:rPr>
            </w:pPr>
            <w:r w:rsidRPr="00BD5A0C">
              <w:rPr>
                <w:rFonts w:cstheme="minorHAnsi"/>
                <w:sz w:val="20"/>
                <w:szCs w:val="20"/>
              </w:rPr>
              <w:t>Mammogram</w:t>
            </w:r>
          </w:p>
        </w:tc>
        <w:tc>
          <w:tcPr>
            <w:tcW w:w="4116" w:type="dxa"/>
            <w:vAlign w:val="center"/>
          </w:tcPr>
          <w:p w14:paraId="5C26B661" w14:textId="6A25F980" w:rsidR="00BD5A0C" w:rsidRPr="00634F95" w:rsidRDefault="00BD5A0C" w:rsidP="00BD5A0C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BD5A0C" w:rsidRPr="00634F95" w14:paraId="474BFACC" w14:textId="77777777" w:rsidTr="00BD5A0C">
        <w:trPr>
          <w:trHeight w:val="20"/>
        </w:trPr>
        <w:tc>
          <w:tcPr>
            <w:tcW w:w="421" w:type="dxa"/>
          </w:tcPr>
          <w:p w14:paraId="7B8E5D96" w14:textId="54B84D03" w:rsidR="00BD5A0C" w:rsidRPr="00634F95" w:rsidRDefault="004C283B" w:rsidP="00BD5A0C">
            <w:pPr>
              <w:rPr>
                <w:rFonts w:cstheme="minorHAnsi"/>
                <w:sz w:val="20"/>
                <w:szCs w:val="20"/>
              </w:rPr>
            </w:pPr>
            <w:sdt>
              <w:sdtPr>
                <w:rPr>
                  <w:rFonts w:cstheme="minorHAnsi"/>
                  <w:sz w:val="20"/>
                  <w:szCs w:val="20"/>
                </w:rPr>
                <w:id w:val="15512629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D5A0C" w:rsidRPr="00634F95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5528" w:type="dxa"/>
          </w:tcPr>
          <w:p w14:paraId="1FA94CEA" w14:textId="3D6F5C08" w:rsidR="00BD5A0C" w:rsidRPr="00BD5A0C" w:rsidRDefault="00BD5A0C" w:rsidP="00BD5A0C">
            <w:pPr>
              <w:rPr>
                <w:rFonts w:cstheme="minorHAnsi"/>
                <w:sz w:val="20"/>
                <w:szCs w:val="20"/>
              </w:rPr>
            </w:pPr>
            <w:r w:rsidRPr="00BD5A0C">
              <w:rPr>
                <w:rFonts w:cstheme="minorHAnsi"/>
                <w:sz w:val="20"/>
                <w:szCs w:val="20"/>
              </w:rPr>
              <w:t>STI screen</w:t>
            </w:r>
          </w:p>
        </w:tc>
        <w:tc>
          <w:tcPr>
            <w:tcW w:w="425" w:type="dxa"/>
          </w:tcPr>
          <w:p w14:paraId="3CF86594" w14:textId="094EC651" w:rsidR="00BD5A0C" w:rsidRPr="00634F95" w:rsidRDefault="004C283B" w:rsidP="00BD5A0C">
            <w:pPr>
              <w:rPr>
                <w:rFonts w:cstheme="minorHAnsi"/>
                <w:sz w:val="20"/>
                <w:szCs w:val="20"/>
              </w:rPr>
            </w:pPr>
            <w:sdt>
              <w:sdtPr>
                <w:rPr>
                  <w:rFonts w:cstheme="minorHAnsi"/>
                  <w:sz w:val="20"/>
                  <w:szCs w:val="20"/>
                </w:rPr>
                <w:id w:val="-2838129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D5A0C" w:rsidRPr="000079B1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BD5A0C" w:rsidRPr="000079B1">
              <w:rPr>
                <w:rFonts w:cstheme="minorHAnsi"/>
                <w:sz w:val="20"/>
                <w:szCs w:val="20"/>
              </w:rPr>
              <w:t xml:space="preserve"> </w:t>
            </w:r>
          </w:p>
        </w:tc>
        <w:tc>
          <w:tcPr>
            <w:tcW w:w="4116" w:type="dxa"/>
          </w:tcPr>
          <w:p w14:paraId="7C1F6C67" w14:textId="4BB3819A" w:rsidR="00BD5A0C" w:rsidRPr="00BD5A0C" w:rsidRDefault="00BD5A0C" w:rsidP="00BD5A0C">
            <w:pPr>
              <w:rPr>
                <w:rFonts w:cstheme="minorHAnsi"/>
                <w:sz w:val="20"/>
                <w:szCs w:val="20"/>
              </w:rPr>
            </w:pPr>
            <w:r w:rsidRPr="00BD5A0C">
              <w:rPr>
                <w:rFonts w:cstheme="minorHAnsi"/>
                <w:sz w:val="20"/>
                <w:szCs w:val="20"/>
              </w:rPr>
              <w:t>Other</w:t>
            </w:r>
            <w:r>
              <w:rPr>
                <w:rFonts w:cstheme="minorHAnsi"/>
                <w:sz w:val="20"/>
                <w:szCs w:val="20"/>
              </w:rPr>
              <w:t xml:space="preserve"> (specify)</w:t>
            </w:r>
          </w:p>
        </w:tc>
        <w:tc>
          <w:tcPr>
            <w:tcW w:w="4116" w:type="dxa"/>
            <w:vAlign w:val="center"/>
          </w:tcPr>
          <w:p w14:paraId="205DBDED" w14:textId="6432637C" w:rsidR="00BD5A0C" w:rsidRPr="00634F95" w:rsidRDefault="00BD5A0C" w:rsidP="00BD5A0C">
            <w:pPr>
              <w:rPr>
                <w:rFonts w:cstheme="minorHAnsi"/>
                <w:sz w:val="20"/>
                <w:szCs w:val="20"/>
              </w:rPr>
            </w:pPr>
          </w:p>
        </w:tc>
      </w:tr>
    </w:tbl>
    <w:p w14:paraId="501CCC5E" w14:textId="77777777" w:rsidR="00476686" w:rsidRPr="00634F95" w:rsidRDefault="00476686" w:rsidP="003E1636">
      <w:pPr>
        <w:rPr>
          <w:rFonts w:cstheme="minorHAnsi"/>
          <w:sz w:val="20"/>
          <w:szCs w:val="20"/>
        </w:rPr>
      </w:pPr>
    </w:p>
    <w:p w14:paraId="4A9ED928" w14:textId="77777777" w:rsidR="003E1636" w:rsidRPr="00634F95" w:rsidRDefault="003E1636" w:rsidP="003E1636">
      <w:pPr>
        <w:rPr>
          <w:rFonts w:cstheme="minorHAnsi"/>
          <w:b/>
          <w:bCs/>
          <w:sz w:val="20"/>
          <w:szCs w:val="20"/>
        </w:rPr>
      </w:pPr>
      <w:r w:rsidRPr="00634F95">
        <w:rPr>
          <w:rFonts w:cstheme="minorHAnsi"/>
          <w:b/>
          <w:bCs/>
          <w:sz w:val="20"/>
          <w:szCs w:val="20"/>
        </w:rPr>
        <w:t>Consent statement</w:t>
      </w:r>
    </w:p>
    <w:p w14:paraId="4AFDA86D" w14:textId="6DC45458" w:rsidR="003E1636" w:rsidRPr="00634F95" w:rsidRDefault="003E1636" w:rsidP="003E1636">
      <w:pPr>
        <w:pStyle w:val="ListParagraph"/>
        <w:numPr>
          <w:ilvl w:val="0"/>
          <w:numId w:val="31"/>
        </w:numPr>
        <w:spacing w:after="0" w:line="240" w:lineRule="auto"/>
        <w:rPr>
          <w:rFonts w:cstheme="minorHAnsi"/>
          <w:sz w:val="20"/>
          <w:szCs w:val="20"/>
        </w:rPr>
      </w:pPr>
      <w:r w:rsidRPr="00634F95">
        <w:rPr>
          <w:rFonts w:cstheme="minorHAnsi"/>
          <w:sz w:val="20"/>
          <w:szCs w:val="20"/>
        </w:rPr>
        <w:t>I have obtained the patient’s consent for this referral</w:t>
      </w:r>
      <w:r w:rsidR="00907877">
        <w:rPr>
          <w:rFonts w:cstheme="minorHAnsi"/>
          <w:sz w:val="20"/>
          <w:szCs w:val="20"/>
        </w:rPr>
        <w:t>, its mode of transmission</w:t>
      </w:r>
      <w:r w:rsidRPr="00634F95">
        <w:rPr>
          <w:rFonts w:cstheme="minorHAnsi"/>
          <w:sz w:val="20"/>
          <w:szCs w:val="20"/>
        </w:rPr>
        <w:t xml:space="preserve"> and to share sensitive, personal and health information </w:t>
      </w:r>
    </w:p>
    <w:p w14:paraId="00332FB9" w14:textId="3870A14F" w:rsidR="003E1636" w:rsidRPr="00634F95" w:rsidRDefault="003E1636" w:rsidP="003E1636">
      <w:pPr>
        <w:pStyle w:val="ListParagraph"/>
        <w:numPr>
          <w:ilvl w:val="0"/>
          <w:numId w:val="31"/>
        </w:numPr>
        <w:spacing w:after="0" w:line="240" w:lineRule="auto"/>
        <w:rPr>
          <w:rFonts w:cstheme="minorHAnsi"/>
          <w:sz w:val="20"/>
          <w:szCs w:val="20"/>
        </w:rPr>
      </w:pPr>
      <w:r w:rsidRPr="00634F95">
        <w:rPr>
          <w:rFonts w:cstheme="minorHAnsi"/>
          <w:sz w:val="20"/>
          <w:szCs w:val="20"/>
        </w:rPr>
        <w:t>I understand that following triage</w:t>
      </w:r>
      <w:r w:rsidR="00BD5A0C">
        <w:rPr>
          <w:rFonts w:cstheme="minorHAnsi"/>
          <w:sz w:val="20"/>
          <w:szCs w:val="20"/>
        </w:rPr>
        <w:t xml:space="preserve"> assessment</w:t>
      </w:r>
      <w:r w:rsidRPr="00634F95">
        <w:rPr>
          <w:rFonts w:cstheme="minorHAnsi"/>
          <w:sz w:val="20"/>
          <w:szCs w:val="20"/>
        </w:rPr>
        <w:t>, this referral may be redirected to a</w:t>
      </w:r>
      <w:r w:rsidR="00BD5A0C">
        <w:rPr>
          <w:rFonts w:cstheme="minorHAnsi"/>
          <w:sz w:val="20"/>
          <w:szCs w:val="20"/>
        </w:rPr>
        <w:t xml:space="preserve"> more suitable</w:t>
      </w:r>
      <w:r w:rsidRPr="00634F95">
        <w:rPr>
          <w:rFonts w:cstheme="minorHAnsi"/>
          <w:sz w:val="20"/>
          <w:szCs w:val="20"/>
        </w:rPr>
        <w:t xml:space="preserve"> public h</w:t>
      </w:r>
      <w:r w:rsidR="00BD5A0C">
        <w:rPr>
          <w:rFonts w:cstheme="minorHAnsi"/>
          <w:sz w:val="20"/>
          <w:szCs w:val="20"/>
        </w:rPr>
        <w:t>ealth service</w:t>
      </w:r>
      <w:r w:rsidRPr="00634F95">
        <w:rPr>
          <w:rFonts w:cstheme="minorHAnsi"/>
          <w:sz w:val="20"/>
          <w:szCs w:val="20"/>
        </w:rPr>
        <w:t xml:space="preserve">. </w:t>
      </w:r>
      <w:r w:rsidRPr="00634F95">
        <w:rPr>
          <w:rFonts w:cstheme="minorHAnsi"/>
          <w:i/>
          <w:iCs/>
          <w:sz w:val="20"/>
          <w:szCs w:val="20"/>
        </w:rPr>
        <w:t>(If your patient does not consent to this, please indicate here: ________</w:t>
      </w:r>
      <w:proofErr w:type="gramStart"/>
      <w:r w:rsidRPr="00634F95">
        <w:rPr>
          <w:rFonts w:cstheme="minorHAnsi"/>
          <w:i/>
          <w:iCs/>
          <w:sz w:val="20"/>
          <w:szCs w:val="20"/>
        </w:rPr>
        <w:t>_ )</w:t>
      </w:r>
      <w:proofErr w:type="gramEnd"/>
    </w:p>
    <w:p w14:paraId="7C342912" w14:textId="77777777" w:rsidR="003E1636" w:rsidRDefault="003E1636" w:rsidP="003E1636">
      <w:pPr>
        <w:rPr>
          <w:rFonts w:cstheme="minorHAnsi"/>
          <w:sz w:val="20"/>
          <w:szCs w:val="20"/>
        </w:rPr>
      </w:pPr>
    </w:p>
    <w:p w14:paraId="605A353C" w14:textId="77777777" w:rsidR="0033013C" w:rsidRPr="00634F95" w:rsidRDefault="0033013C" w:rsidP="003E1636">
      <w:pPr>
        <w:rPr>
          <w:rFonts w:cstheme="minorHAnsi"/>
          <w:sz w:val="20"/>
          <w:szCs w:val="20"/>
        </w:rPr>
      </w:pPr>
    </w:p>
    <w:p w14:paraId="78189A49" w14:textId="0F24DAC1" w:rsidR="003E1636" w:rsidRPr="00634F95" w:rsidRDefault="003E1636" w:rsidP="003E1636">
      <w:pPr>
        <w:rPr>
          <w:rFonts w:cstheme="minorHAnsi"/>
          <w:sz w:val="20"/>
          <w:szCs w:val="20"/>
        </w:rPr>
      </w:pPr>
      <w:r w:rsidRPr="00634F95">
        <w:rPr>
          <w:rFonts w:cstheme="minorHAnsi"/>
          <w:b/>
          <w:bCs/>
          <w:sz w:val="20"/>
          <w:szCs w:val="20"/>
        </w:rPr>
        <w:t>Doctor’s signature:</w:t>
      </w:r>
      <w:r w:rsidR="005A2AB7">
        <w:rPr>
          <w:rFonts w:cstheme="minorHAnsi"/>
          <w:b/>
          <w:bCs/>
          <w:sz w:val="20"/>
          <w:szCs w:val="20"/>
        </w:rPr>
        <w:tab/>
      </w:r>
      <w:r w:rsidR="005A2AB7">
        <w:rPr>
          <w:rFonts w:cstheme="minorHAnsi"/>
          <w:b/>
          <w:bCs/>
          <w:sz w:val="20"/>
          <w:szCs w:val="20"/>
        </w:rPr>
        <w:tab/>
      </w:r>
      <w:r w:rsidRPr="00634F95">
        <w:rPr>
          <w:rFonts w:cstheme="minorHAnsi"/>
          <w:sz w:val="20"/>
          <w:szCs w:val="20"/>
        </w:rPr>
        <w:tab/>
      </w:r>
      <w:r w:rsidR="005A2AB7">
        <w:rPr>
          <w:rFonts w:cstheme="minorHAnsi"/>
          <w:sz w:val="20"/>
          <w:szCs w:val="20"/>
        </w:rPr>
        <w:tab/>
      </w:r>
      <w:r w:rsidR="005A2AB7">
        <w:rPr>
          <w:rFonts w:cstheme="minorHAnsi"/>
          <w:sz w:val="20"/>
          <w:szCs w:val="20"/>
        </w:rPr>
        <w:tab/>
      </w:r>
      <w:r w:rsidR="005A2AB7">
        <w:rPr>
          <w:rFonts w:cstheme="minorHAnsi"/>
          <w:sz w:val="20"/>
          <w:szCs w:val="20"/>
        </w:rPr>
        <w:tab/>
      </w:r>
      <w:r w:rsidR="005A2AB7">
        <w:rPr>
          <w:rFonts w:cstheme="minorHAnsi"/>
          <w:sz w:val="20"/>
          <w:szCs w:val="20"/>
        </w:rPr>
        <w:tab/>
      </w:r>
      <w:r w:rsidR="005A2AB7">
        <w:rPr>
          <w:rFonts w:cstheme="minorHAnsi"/>
          <w:sz w:val="20"/>
          <w:szCs w:val="20"/>
        </w:rPr>
        <w:tab/>
      </w:r>
      <w:r w:rsidR="005A2AB7">
        <w:rPr>
          <w:rFonts w:cstheme="minorHAnsi"/>
          <w:sz w:val="20"/>
          <w:szCs w:val="20"/>
        </w:rPr>
        <w:tab/>
      </w:r>
      <w:r w:rsidR="005A2AB7">
        <w:rPr>
          <w:rFonts w:cstheme="minorHAnsi"/>
          <w:sz w:val="20"/>
          <w:szCs w:val="20"/>
        </w:rPr>
        <w:tab/>
      </w:r>
      <w:r w:rsidR="005A2AB7">
        <w:rPr>
          <w:rFonts w:cstheme="minorHAnsi"/>
          <w:sz w:val="20"/>
          <w:szCs w:val="20"/>
        </w:rPr>
        <w:tab/>
      </w:r>
      <w:r w:rsidR="005A2AB7">
        <w:rPr>
          <w:rFonts w:cstheme="minorHAnsi"/>
          <w:sz w:val="20"/>
          <w:szCs w:val="20"/>
        </w:rPr>
        <w:tab/>
      </w:r>
      <w:r w:rsidR="005A2AB7">
        <w:rPr>
          <w:rFonts w:cstheme="minorHAnsi"/>
          <w:sz w:val="20"/>
          <w:szCs w:val="20"/>
        </w:rPr>
        <w:tab/>
      </w:r>
      <w:r w:rsidR="005A2AB7">
        <w:rPr>
          <w:rFonts w:cstheme="minorHAnsi"/>
          <w:sz w:val="20"/>
          <w:szCs w:val="20"/>
        </w:rPr>
        <w:tab/>
      </w:r>
      <w:r w:rsidR="005A2AB7">
        <w:rPr>
          <w:rFonts w:cstheme="minorHAnsi"/>
          <w:sz w:val="20"/>
          <w:szCs w:val="20"/>
        </w:rPr>
        <w:tab/>
      </w:r>
      <w:r w:rsidR="005A2AB7">
        <w:rPr>
          <w:rFonts w:cstheme="minorHAnsi"/>
          <w:sz w:val="20"/>
          <w:szCs w:val="20"/>
        </w:rPr>
        <w:tab/>
      </w:r>
      <w:r w:rsidRPr="00634F95">
        <w:rPr>
          <w:rFonts w:cstheme="minorHAnsi"/>
          <w:b/>
          <w:bCs/>
          <w:sz w:val="20"/>
          <w:szCs w:val="20"/>
        </w:rPr>
        <w:t>Date:</w:t>
      </w:r>
      <w:r w:rsidR="0033013C">
        <w:rPr>
          <w:rFonts w:cstheme="minorHAnsi"/>
          <w:b/>
          <w:bCs/>
          <w:sz w:val="20"/>
          <w:szCs w:val="20"/>
        </w:rPr>
        <w:t xml:space="preserve">  </w:t>
      </w:r>
      <w:sdt>
        <w:sdtPr>
          <w:rPr>
            <w:rFonts w:cstheme="minorHAnsi"/>
            <w:b/>
            <w:bCs/>
            <w:sz w:val="20"/>
            <w:szCs w:val="20"/>
          </w:rPr>
          <w:id w:val="-939291337"/>
          <w:placeholder>
            <w:docPart w:val="DefaultPlaceholder_-1854013437"/>
          </w:placeholder>
          <w:showingPlcHdr/>
          <w:date>
            <w:dateFormat w:val="d/MM/yyyy"/>
            <w:lid w:val="en-AU"/>
            <w:storeMappedDataAs w:val="dateTime"/>
            <w:calendar w:val="gregorian"/>
          </w:date>
        </w:sdtPr>
        <w:sdtEndPr/>
        <w:sdtContent>
          <w:r w:rsidR="0033013C" w:rsidRPr="003C1381">
            <w:rPr>
              <w:rStyle w:val="PlaceholderText"/>
            </w:rPr>
            <w:t>Click or tap to enter a date.</w:t>
          </w:r>
        </w:sdtContent>
      </w:sdt>
    </w:p>
    <w:p w14:paraId="7DD89584" w14:textId="77777777" w:rsidR="0033013C" w:rsidRDefault="0033013C" w:rsidP="003E1636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3E1636" w14:paraId="209A486B" w14:textId="77777777" w:rsidTr="00FD3451">
        <w:tc>
          <w:tcPr>
            <w:tcW w:w="10457" w:type="dxa"/>
          </w:tcPr>
          <w:p w14:paraId="04AD724E" w14:textId="77777777" w:rsidR="00ED66A9" w:rsidRPr="00ED66A9" w:rsidRDefault="00ED66A9" w:rsidP="00ED66A9">
            <w:pP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</w:pPr>
            <w:r w:rsidRPr="00ED66A9"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  <w:t>General information</w:t>
            </w:r>
          </w:p>
          <w:p w14:paraId="50015082" w14:textId="6757E1C9" w:rsidR="009337E7" w:rsidRDefault="00062CD9" w:rsidP="00ED66A9">
            <w:pPr>
              <w:pStyle w:val="ListParagraph"/>
              <w:numPr>
                <w:ilvl w:val="0"/>
                <w:numId w:val="33"/>
              </w:numPr>
              <w:spacing w:after="0" w:line="240" w:lineRule="auto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062CD9">
              <w:rPr>
                <w:rFonts w:cstheme="minorHAnsi"/>
                <w:color w:val="000000" w:themeColor="text1"/>
                <w:sz w:val="20"/>
                <w:szCs w:val="20"/>
              </w:rPr>
              <w:t xml:space="preserve">If emailing </w:t>
            </w:r>
            <w:hyperlink r:id="rId17" w:history="1">
              <w:r w:rsidRPr="00642071">
                <w:rPr>
                  <w:rStyle w:val="Hyperlink"/>
                  <w:rFonts w:cstheme="minorHAnsi"/>
                  <w:noProof w:val="0"/>
                  <w:sz w:val="20"/>
                  <w:szCs w:val="20"/>
                </w:rPr>
                <w:t>referrals@thewomens.org.au</w:t>
              </w:r>
            </w:hyperlink>
            <w:r>
              <w:rPr>
                <w:rFonts w:cstheme="minorHAnsi"/>
                <w:color w:val="000000" w:themeColor="text1"/>
                <w:sz w:val="20"/>
                <w:szCs w:val="20"/>
              </w:rPr>
              <w:t xml:space="preserve"> </w:t>
            </w:r>
            <w:r w:rsidRPr="00062CD9">
              <w:rPr>
                <w:rFonts w:cstheme="minorHAnsi"/>
                <w:color w:val="000000" w:themeColor="text1"/>
                <w:sz w:val="20"/>
                <w:szCs w:val="20"/>
              </w:rPr>
              <w:t xml:space="preserve">and referral is urgent, use subject line: </w:t>
            </w:r>
            <w:proofErr w:type="spellStart"/>
            <w:r w:rsidRPr="00062CD9">
              <w:rPr>
                <w:rFonts w:cstheme="minorHAnsi"/>
                <w:color w:val="000000" w:themeColor="text1"/>
                <w:sz w:val="20"/>
                <w:szCs w:val="20"/>
              </w:rPr>
              <w:t>URGENT_Pt</w:t>
            </w:r>
            <w:proofErr w:type="spellEnd"/>
            <w:r w:rsidRPr="00062CD9">
              <w:rPr>
                <w:rFonts w:cstheme="minorHAnsi"/>
                <w:color w:val="000000" w:themeColor="text1"/>
                <w:sz w:val="20"/>
                <w:szCs w:val="20"/>
              </w:rPr>
              <w:t xml:space="preserve">. </w:t>
            </w:r>
            <w:proofErr w:type="spellStart"/>
            <w:r w:rsidRPr="00062CD9">
              <w:rPr>
                <w:rFonts w:cstheme="minorHAnsi"/>
                <w:color w:val="000000" w:themeColor="text1"/>
                <w:sz w:val="20"/>
                <w:szCs w:val="20"/>
              </w:rPr>
              <w:t>Surname_DoB</w:t>
            </w:r>
            <w:proofErr w:type="spellEnd"/>
          </w:p>
          <w:p w14:paraId="0D06BB15" w14:textId="45E07BFC" w:rsidR="00ED66A9" w:rsidRPr="00ED66A9" w:rsidRDefault="00ED66A9" w:rsidP="00ED66A9">
            <w:pPr>
              <w:pStyle w:val="ListParagraph"/>
              <w:numPr>
                <w:ilvl w:val="0"/>
                <w:numId w:val="33"/>
              </w:numPr>
              <w:spacing w:after="0" w:line="240" w:lineRule="auto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ED66A9">
              <w:rPr>
                <w:rFonts w:cstheme="minorHAnsi"/>
                <w:color w:val="000000" w:themeColor="text1"/>
                <w:sz w:val="20"/>
                <w:szCs w:val="20"/>
              </w:rPr>
              <w:t>If you do not receive a letter in 2 weeks that your referral has been accepted/declined, please contact the Access Centre (GP use only): (03) 8345 2058, option 2</w:t>
            </w:r>
          </w:p>
          <w:p w14:paraId="5643D691" w14:textId="77777777" w:rsidR="00ED66A9" w:rsidRPr="00ED66A9" w:rsidRDefault="00ED66A9" w:rsidP="00ED66A9">
            <w:pPr>
              <w:pStyle w:val="ListParagraph"/>
              <w:numPr>
                <w:ilvl w:val="0"/>
                <w:numId w:val="33"/>
              </w:numPr>
              <w:spacing w:after="0" w:line="240" w:lineRule="auto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ED66A9">
              <w:rPr>
                <w:rFonts w:cstheme="minorHAnsi"/>
                <w:color w:val="000000" w:themeColor="text1"/>
                <w:sz w:val="20"/>
                <w:szCs w:val="20"/>
              </w:rPr>
              <w:t>Appointment details will be sent to the patient</w:t>
            </w:r>
          </w:p>
          <w:p w14:paraId="038B4C86" w14:textId="77777777" w:rsidR="00ED66A9" w:rsidRPr="00ED66A9" w:rsidRDefault="00ED66A9" w:rsidP="00ED66A9">
            <w:pPr>
              <w:pStyle w:val="ListParagraph"/>
              <w:numPr>
                <w:ilvl w:val="0"/>
                <w:numId w:val="33"/>
              </w:numPr>
              <w:spacing w:after="0" w:line="240" w:lineRule="auto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ED66A9">
              <w:rPr>
                <w:rFonts w:cstheme="minorHAnsi"/>
                <w:color w:val="000000" w:themeColor="text1"/>
                <w:sz w:val="20"/>
                <w:szCs w:val="20"/>
              </w:rPr>
              <w:t>It is the referrer’s responsibility to continue to monitor the patient’s condition and notify us if there is a change that could affect the urgency of treatment, or the care required.</w:t>
            </w:r>
          </w:p>
          <w:p w14:paraId="12036DF9" w14:textId="77777777" w:rsidR="00ED66A9" w:rsidRPr="00ED66A9" w:rsidRDefault="00ED66A9" w:rsidP="00ED66A9">
            <w:pPr>
              <w:pStyle w:val="ListParagraph"/>
              <w:numPr>
                <w:ilvl w:val="0"/>
                <w:numId w:val="33"/>
              </w:numPr>
              <w:spacing w:after="0" w:line="240" w:lineRule="auto"/>
              <w:rPr>
                <w:rFonts w:cstheme="minorHAnsi"/>
                <w:bCs/>
                <w:color w:val="000000" w:themeColor="text1"/>
                <w:spacing w:val="8"/>
                <w:sz w:val="20"/>
                <w:szCs w:val="20"/>
              </w:rPr>
            </w:pPr>
            <w:r w:rsidRPr="00ED66A9">
              <w:rPr>
                <w:rFonts w:cstheme="minorHAnsi"/>
                <w:color w:val="000000" w:themeColor="text1"/>
                <w:sz w:val="20"/>
                <w:szCs w:val="20"/>
              </w:rPr>
              <w:t>Encourage your patient to use My Health Record to improve access to pathology/imaging reports and discharge summaries</w:t>
            </w:r>
          </w:p>
          <w:p w14:paraId="59E707D3" w14:textId="77777777" w:rsidR="00262DB1" w:rsidRDefault="00262DB1" w:rsidP="00ED66A9">
            <w:pP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</w:pPr>
          </w:p>
          <w:p w14:paraId="6B4FE7F4" w14:textId="48D62219" w:rsidR="00ED66A9" w:rsidRPr="00ED66A9" w:rsidRDefault="00ED66A9" w:rsidP="00ED66A9">
            <w:pP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</w:pPr>
            <w:r w:rsidRPr="00ED66A9"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  <w:t>Useful webpages</w:t>
            </w:r>
          </w:p>
          <w:p w14:paraId="73827AF1" w14:textId="77777777" w:rsidR="00ED66A9" w:rsidRPr="00ED66A9" w:rsidRDefault="00ED66A9" w:rsidP="00ED66A9">
            <w:pPr>
              <w:pStyle w:val="ListParagraph"/>
              <w:numPr>
                <w:ilvl w:val="0"/>
                <w:numId w:val="33"/>
              </w:numPr>
              <w:spacing w:after="0" w:line="240" w:lineRule="auto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ED66A9">
              <w:rPr>
                <w:rFonts w:cstheme="minorHAnsi"/>
                <w:color w:val="000000" w:themeColor="text1"/>
                <w:sz w:val="20"/>
                <w:szCs w:val="20"/>
              </w:rPr>
              <w:t xml:space="preserve">Women’s Health Specialist Clinics and referral criteria: </w:t>
            </w:r>
            <w:hyperlink r:id="rId18" w:history="1">
              <w:r w:rsidRPr="00ED66A9">
                <w:rPr>
                  <w:rStyle w:val="Hyperlink"/>
                  <w:rFonts w:cstheme="minorHAnsi"/>
                  <w:sz w:val="20"/>
                  <w:szCs w:val="20"/>
                </w:rPr>
                <w:t>https://www.thewomens.org.au/health-professionals/for-gps/referrals/womens-health-and-gynaecology-referrals</w:t>
              </w:r>
            </w:hyperlink>
            <w:r w:rsidRPr="00ED66A9">
              <w:rPr>
                <w:rFonts w:cstheme="minorHAnsi"/>
                <w:color w:val="000000" w:themeColor="text1"/>
                <w:sz w:val="20"/>
                <w:szCs w:val="20"/>
              </w:rPr>
              <w:t xml:space="preserve"> </w:t>
            </w:r>
          </w:p>
          <w:p w14:paraId="548A867E" w14:textId="2A51FEF0" w:rsidR="00AC6CE5" w:rsidRDefault="00130663" w:rsidP="00ED66A9">
            <w:pPr>
              <w:pStyle w:val="ListParagraph"/>
              <w:numPr>
                <w:ilvl w:val="0"/>
                <w:numId w:val="33"/>
              </w:numPr>
              <w:spacing w:after="0" w:line="240" w:lineRule="auto"/>
              <w:rPr>
                <w:rFonts w:cstheme="minorHAnsi"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color w:val="000000" w:themeColor="text1"/>
                <w:sz w:val="20"/>
                <w:szCs w:val="20"/>
              </w:rPr>
              <w:t>Referr</w:t>
            </w:r>
            <w:r w:rsidR="00A859FC">
              <w:rPr>
                <w:rFonts w:cstheme="minorHAnsi"/>
                <w:color w:val="000000" w:themeColor="text1"/>
                <w:sz w:val="20"/>
                <w:szCs w:val="20"/>
              </w:rPr>
              <w:t>ing</w:t>
            </w:r>
            <w:r>
              <w:rPr>
                <w:rFonts w:cstheme="minorHAnsi"/>
                <w:color w:val="000000" w:themeColor="text1"/>
                <w:sz w:val="20"/>
                <w:szCs w:val="20"/>
              </w:rPr>
              <w:t xml:space="preserve"> to the Women’s</w:t>
            </w:r>
            <w:r w:rsidR="005B2F14">
              <w:rPr>
                <w:rFonts w:cstheme="minorHAnsi"/>
                <w:color w:val="000000" w:themeColor="text1"/>
                <w:sz w:val="20"/>
                <w:szCs w:val="20"/>
              </w:rPr>
              <w:t xml:space="preserve"> including tips when sending</w:t>
            </w:r>
            <w:r>
              <w:rPr>
                <w:rFonts w:cstheme="minorHAnsi"/>
                <w:color w:val="000000" w:themeColor="text1"/>
                <w:sz w:val="20"/>
                <w:szCs w:val="20"/>
              </w:rPr>
              <w:t xml:space="preserve"> and how we triage:</w:t>
            </w:r>
            <w:r w:rsidR="005B2F14">
              <w:rPr>
                <w:rFonts w:cstheme="minorHAnsi"/>
                <w:color w:val="000000" w:themeColor="text1"/>
                <w:sz w:val="20"/>
                <w:szCs w:val="20"/>
              </w:rPr>
              <w:t xml:space="preserve"> </w:t>
            </w:r>
            <w:hyperlink r:id="rId19" w:history="1">
              <w:r w:rsidR="005B2F14" w:rsidRPr="00642071">
                <w:rPr>
                  <w:rStyle w:val="Hyperlink"/>
                  <w:rFonts w:cstheme="minorHAnsi"/>
                  <w:noProof w:val="0"/>
                  <w:sz w:val="20"/>
                  <w:szCs w:val="20"/>
                </w:rPr>
                <w:t>https://www.thewomens.org.au/health-professionals/for-gps/referrals</w:t>
              </w:r>
            </w:hyperlink>
            <w:r w:rsidR="005B2F14">
              <w:rPr>
                <w:rFonts w:cstheme="minorHAnsi"/>
                <w:color w:val="000000" w:themeColor="text1"/>
                <w:sz w:val="20"/>
                <w:szCs w:val="20"/>
              </w:rPr>
              <w:t xml:space="preserve"> </w:t>
            </w:r>
          </w:p>
          <w:p w14:paraId="4F942AB9" w14:textId="77777777" w:rsidR="00ED66A9" w:rsidRPr="00ED66A9" w:rsidRDefault="00ED66A9" w:rsidP="00ED66A9">
            <w:pPr>
              <w:pStyle w:val="ListParagraph"/>
              <w:numPr>
                <w:ilvl w:val="0"/>
                <w:numId w:val="33"/>
              </w:numPr>
              <w:spacing w:after="0" w:line="240" w:lineRule="auto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ED66A9">
              <w:rPr>
                <w:rFonts w:cstheme="minorHAnsi"/>
                <w:color w:val="000000" w:themeColor="text1"/>
                <w:sz w:val="20"/>
                <w:szCs w:val="20"/>
              </w:rPr>
              <w:t>Guidance on assessing, managing and referring some problems can be found on:</w:t>
            </w:r>
          </w:p>
          <w:p w14:paraId="0237EE3A" w14:textId="77777777" w:rsidR="00ED66A9" w:rsidRPr="00ED66A9" w:rsidRDefault="00ED66A9" w:rsidP="00ED66A9">
            <w:pPr>
              <w:ind w:firstLine="720"/>
              <w:rPr>
                <w:rStyle w:val="Hyperlink"/>
                <w:rFonts w:cstheme="minorHAnsi"/>
                <w:bCs/>
                <w:color w:val="000000" w:themeColor="text1"/>
                <w:spacing w:val="8"/>
                <w:sz w:val="20"/>
                <w:szCs w:val="20"/>
              </w:rPr>
            </w:pPr>
            <w:r w:rsidRPr="00ED66A9">
              <w:rPr>
                <w:rFonts w:cstheme="minorHAnsi"/>
                <w:color w:val="000000" w:themeColor="text1"/>
                <w:sz w:val="20"/>
                <w:szCs w:val="20"/>
              </w:rPr>
              <w:t>Health Pathways:</w:t>
            </w:r>
            <w:r w:rsidRPr="00ED66A9">
              <w:rPr>
                <w:rFonts w:cstheme="minorHAnsi"/>
                <w:bCs/>
                <w:color w:val="000000" w:themeColor="text1"/>
                <w:spacing w:val="8"/>
                <w:sz w:val="20"/>
                <w:szCs w:val="20"/>
              </w:rPr>
              <w:t xml:space="preserve"> </w:t>
            </w:r>
            <w:hyperlink r:id="rId20" w:history="1">
              <w:r w:rsidRPr="00ED66A9">
                <w:rPr>
                  <w:rStyle w:val="Hyperlink"/>
                  <w:rFonts w:cstheme="minorHAnsi"/>
                  <w:bCs/>
                  <w:spacing w:val="8"/>
                  <w:sz w:val="20"/>
                  <w:szCs w:val="20"/>
                </w:rPr>
                <w:t>https://melbourne.healthpathways.org.au</w:t>
              </w:r>
            </w:hyperlink>
            <w:r w:rsidRPr="00ED66A9">
              <w:rPr>
                <w:rStyle w:val="Hyperlink"/>
                <w:rFonts w:cstheme="minorHAnsi"/>
                <w:bCs/>
                <w:color w:val="000000" w:themeColor="text1"/>
                <w:spacing w:val="8"/>
                <w:sz w:val="20"/>
                <w:szCs w:val="20"/>
              </w:rPr>
              <w:t xml:space="preserve"> </w:t>
            </w:r>
          </w:p>
          <w:p w14:paraId="36BAD394" w14:textId="6595E4D2" w:rsidR="00ED66A9" w:rsidRPr="00ED66A9" w:rsidRDefault="00ED66A9" w:rsidP="00ED66A9">
            <w:pPr>
              <w:ind w:firstLine="720"/>
              <w:rPr>
                <w:rStyle w:val="Hyperlink"/>
                <w:rFonts w:cstheme="minorHAnsi"/>
                <w:bCs/>
                <w:color w:val="000000" w:themeColor="text1"/>
                <w:spacing w:val="8"/>
                <w:sz w:val="20"/>
                <w:szCs w:val="20"/>
              </w:rPr>
            </w:pPr>
            <w:r w:rsidRPr="00EF61CE">
              <w:rPr>
                <w:rFonts w:cstheme="minorHAnsi"/>
                <w:color w:val="000000" w:themeColor="text1"/>
                <w:sz w:val="20"/>
                <w:szCs w:val="20"/>
              </w:rPr>
              <w:t>Victoria’s Statewide Referral Criteria:</w:t>
            </w:r>
            <w:r w:rsidRPr="00ED66A9">
              <w:rPr>
                <w:rStyle w:val="Hyperlink"/>
                <w:rFonts w:cstheme="minorHAnsi"/>
                <w:bCs/>
                <w:color w:val="000000" w:themeColor="text1"/>
                <w:spacing w:val="8"/>
                <w:sz w:val="20"/>
                <w:szCs w:val="20"/>
              </w:rPr>
              <w:t xml:space="preserve"> </w:t>
            </w:r>
            <w:hyperlink r:id="rId21" w:history="1">
              <w:r w:rsidR="00BC1FF0" w:rsidRPr="00642071">
                <w:rPr>
                  <w:rStyle w:val="Hyperlink"/>
                  <w:rFonts w:cstheme="minorHAnsi"/>
                  <w:bCs/>
                  <w:spacing w:val="8"/>
                  <w:sz w:val="20"/>
                  <w:szCs w:val="20"/>
                </w:rPr>
                <w:t>https://www.health.vic.gov.au/statewide-referral-criteria</w:t>
              </w:r>
            </w:hyperlink>
            <w:r w:rsidR="00BC1FF0">
              <w:rPr>
                <w:rStyle w:val="Hyperlink"/>
                <w:rFonts w:cstheme="minorHAnsi"/>
                <w:bCs/>
                <w:color w:val="000000" w:themeColor="text1"/>
                <w:spacing w:val="8"/>
                <w:sz w:val="20"/>
                <w:szCs w:val="20"/>
              </w:rPr>
              <w:t xml:space="preserve"> </w:t>
            </w:r>
          </w:p>
          <w:p w14:paraId="3853AA90" w14:textId="77777777" w:rsidR="00ED66A9" w:rsidRPr="00ED66A9" w:rsidRDefault="00ED66A9" w:rsidP="00ED66A9">
            <w:pPr>
              <w:pStyle w:val="ListParagraph"/>
              <w:numPr>
                <w:ilvl w:val="0"/>
                <w:numId w:val="33"/>
              </w:numPr>
              <w:spacing w:after="0" w:line="240" w:lineRule="auto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ED66A9">
              <w:rPr>
                <w:rFonts w:cstheme="minorHAnsi"/>
                <w:color w:val="000000" w:themeColor="text1"/>
                <w:sz w:val="20"/>
                <w:szCs w:val="20"/>
              </w:rPr>
              <w:lastRenderedPageBreak/>
              <w:t xml:space="preserve">Sign up for Parkville Connect to access your patient’s electronic medical record: </w:t>
            </w:r>
            <w:hyperlink r:id="rId22" w:history="1">
              <w:r w:rsidRPr="00ED66A9">
                <w:rPr>
                  <w:rStyle w:val="Hyperlink"/>
                  <w:rFonts w:cstheme="minorHAnsi"/>
                  <w:sz w:val="20"/>
                  <w:szCs w:val="20"/>
                </w:rPr>
                <w:t>https://www.thewomens.org.au/health-professionals/for-gps/parkville-connect</w:t>
              </w:r>
            </w:hyperlink>
            <w:r w:rsidRPr="00ED66A9">
              <w:rPr>
                <w:rFonts w:cstheme="minorHAnsi"/>
                <w:color w:val="000000" w:themeColor="text1"/>
                <w:sz w:val="20"/>
                <w:szCs w:val="20"/>
              </w:rPr>
              <w:t xml:space="preserve"> </w:t>
            </w:r>
          </w:p>
          <w:p w14:paraId="57101FA1" w14:textId="1DEC134F" w:rsidR="003E1636" w:rsidRPr="00634F95" w:rsidRDefault="003E1636" w:rsidP="00ED66A9">
            <w:pPr>
              <w:pStyle w:val="ListParagraph"/>
              <w:spacing w:after="0" w:line="240" w:lineRule="auto"/>
              <w:rPr>
                <w:sz w:val="20"/>
                <w:szCs w:val="20"/>
              </w:rPr>
            </w:pPr>
          </w:p>
        </w:tc>
      </w:tr>
    </w:tbl>
    <w:p w14:paraId="3BCCC065" w14:textId="4FD9BC73" w:rsidR="00A22624" w:rsidRPr="003E1636" w:rsidRDefault="00A22624" w:rsidP="003E1636"/>
    <w:sectPr w:rsidR="00A22624" w:rsidRPr="003E1636" w:rsidSect="00F73231">
      <w:headerReference w:type="even" r:id="rId23"/>
      <w:headerReference w:type="default" r:id="rId24"/>
      <w:footerReference w:type="even" r:id="rId25"/>
      <w:footerReference w:type="default" r:id="rId26"/>
      <w:headerReference w:type="first" r:id="rId27"/>
      <w:footerReference w:type="first" r:id="rId28"/>
      <w:pgSz w:w="11906" w:h="16838" w:code="9"/>
      <w:pgMar w:top="720" w:right="720" w:bottom="720" w:left="720" w:header="567" w:footer="567" w:gutter="0"/>
      <w:cols w:space="708"/>
      <w:titlePg/>
      <w:docGrid w:linePitch="36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keymaps>
    <wne:keymap wne:kcmPrimary="0542">
      <wne:fci wne:fciName="InsertSectionBreak" wne:swArg="0000"/>
    </wne:keymap>
  </wne:keymap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F2CF1A" w14:textId="77777777" w:rsidR="00884647" w:rsidRDefault="00884647" w:rsidP="0035286E">
      <w:pPr>
        <w:spacing w:after="0" w:line="240" w:lineRule="auto"/>
      </w:pPr>
      <w:r>
        <w:separator/>
      </w:r>
    </w:p>
  </w:endnote>
  <w:endnote w:type="continuationSeparator" w:id="0">
    <w:p w14:paraId="0B4B6F3A" w14:textId="77777777" w:rsidR="00884647" w:rsidRDefault="00884647" w:rsidP="003528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Interstate-Light">
    <w:altName w:val="Calibri"/>
    <w:charset w:val="00"/>
    <w:family w:val="auto"/>
    <w:pitch w:val="variable"/>
    <w:sig w:usb0="00000003" w:usb1="00000000" w:usb2="00000000" w:usb3="00000000" w:csb0="00000001" w:csb1="00000000"/>
  </w:font>
  <w:font w:name="Panton Narrow SemiBold">
    <w:altName w:val="Calibri"/>
    <w:panose1 w:val="00000000000000000000"/>
    <w:charset w:val="00"/>
    <w:family w:val="modern"/>
    <w:notTrueType/>
    <w:pitch w:val="variable"/>
    <w:sig w:usb0="00000207" w:usb1="00000000" w:usb2="00000000" w:usb3="00000000" w:csb0="00000097" w:csb1="00000000"/>
  </w:font>
  <w:font w:name="Panton">
    <w:panose1 w:val="00000000000000000000"/>
    <w:charset w:val="00"/>
    <w:family w:val="modern"/>
    <w:notTrueType/>
    <w:pitch w:val="variable"/>
    <w:sig w:usb0="00000207" w:usb1="00000000" w:usb2="00000000" w:usb3="00000000" w:csb0="00000097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A54A2C" w14:textId="77777777" w:rsidR="00E26C40" w:rsidRDefault="00E26C4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172CFF" w14:textId="322A2575" w:rsidR="00B00475" w:rsidRPr="00740DB9" w:rsidRDefault="00740DB9" w:rsidP="00640FFD">
    <w:pPr>
      <w:pStyle w:val="Footer"/>
    </w:pPr>
    <w:r w:rsidRPr="00186DD4">
      <w:rPr>
        <w:b/>
        <w:bCs/>
        <w:noProof/>
        <w:color w:val="E40375"/>
        <w:lang w:eastAsia="en-AU"/>
      </w:rPr>
      <mc:AlternateContent>
        <mc:Choice Requires="wps">
          <w:drawing>
            <wp:anchor distT="45720" distB="45720" distL="114300" distR="114300" simplePos="0" relativeHeight="251665408" behindDoc="0" locked="1" layoutInCell="1" allowOverlap="1" wp14:anchorId="74899578" wp14:editId="1A9300B7">
              <wp:simplePos x="0" y="0"/>
              <wp:positionH relativeFrom="page">
                <wp:align>right</wp:align>
              </wp:positionH>
              <wp:positionV relativeFrom="page">
                <wp:align>bottom</wp:align>
              </wp:positionV>
              <wp:extent cx="1000800" cy="698400"/>
              <wp:effectExtent l="0" t="0" r="0" b="0"/>
              <wp:wrapSquare wrapText="bothSides"/>
              <wp:docPr id="3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000800" cy="6984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3C1911B" w14:textId="46DADFC8" w:rsidR="00740DB9" w:rsidRPr="00DE4421" w:rsidRDefault="00740DB9" w:rsidP="00740DB9">
                          <w:pPr>
                            <w:spacing w:after="0" w:line="240" w:lineRule="auto"/>
                            <w:jc w:val="right"/>
                            <w:rPr>
                              <w:b/>
                              <w:bCs/>
                              <w:color w:val="E40375"/>
                              <w:sz w:val="16"/>
                              <w:szCs w:val="16"/>
                            </w:rPr>
                          </w:pPr>
                          <w:r w:rsidRPr="00DE4421">
                            <w:rPr>
                              <w:b/>
                              <w:bCs/>
                              <w:color w:val="E40375"/>
                              <w:sz w:val="16"/>
                              <w:szCs w:val="16"/>
                            </w:rPr>
                            <w:fldChar w:fldCharType="begin"/>
                          </w:r>
                          <w:r w:rsidRPr="00DE4421">
                            <w:rPr>
                              <w:b/>
                              <w:bCs/>
                              <w:color w:val="E40375"/>
                              <w:sz w:val="16"/>
                              <w:szCs w:val="16"/>
                            </w:rPr>
                            <w:instrText xml:space="preserve"> PAGE   \* MERGEFORMAT </w:instrText>
                          </w:r>
                          <w:r w:rsidRPr="00DE4421">
                            <w:rPr>
                              <w:b/>
                              <w:bCs/>
                              <w:color w:val="E40375"/>
                              <w:sz w:val="16"/>
                              <w:szCs w:val="16"/>
                            </w:rPr>
                            <w:fldChar w:fldCharType="separate"/>
                          </w:r>
                          <w:r w:rsidR="00CF1123">
                            <w:rPr>
                              <w:b/>
                              <w:bCs/>
                              <w:noProof/>
                              <w:color w:val="E40375"/>
                              <w:sz w:val="16"/>
                              <w:szCs w:val="16"/>
                            </w:rPr>
                            <w:t>2</w:t>
                          </w:r>
                          <w:r w:rsidRPr="00DE4421">
                            <w:rPr>
                              <w:b/>
                              <w:bCs/>
                              <w:noProof/>
                              <w:color w:val="E40375"/>
                              <w:sz w:val="16"/>
                              <w:szCs w:val="16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720000" bIns="360000" anchor="b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4899578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27.6pt;margin-top:0;width:78.8pt;height:55pt;z-index:251665408;visibility:visible;mso-wrap-style:square;mso-width-percent:0;mso-height-percent:0;mso-wrap-distance-left:9pt;mso-wrap-distance-top:3.6pt;mso-wrap-distance-right:9pt;mso-wrap-distance-bottom:3.6pt;mso-position-horizontal:right;mso-position-horizontal-relative:page;mso-position-vertical:bottom;mso-position-vertical-relative:page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" filled="f" stroked="f">
              <v:textbox inset="0,0,20mm,10mm">
                <w:txbxContent>
                  <w:p w14:paraId="03C1911B" w14:textId="46DADFC8" w:rsidR="00740DB9" w:rsidRPr="00DE4421" w:rsidRDefault="00740DB9" w:rsidP="00740DB9">
                    <w:pPr>
                      <w:spacing w:after="0" w:line="240" w:lineRule="auto"/>
                      <w:jc w:val="right"/>
                      <w:rPr>
                        <w:b/>
                        <w:bCs/>
                        <w:color w:val="E40375"/>
                        <w:sz w:val="16"/>
                        <w:szCs w:val="16"/>
                      </w:rPr>
                    </w:pPr>
                    <w:r w:rsidRPr="00DE4421">
                      <w:rPr>
                        <w:b/>
                        <w:bCs/>
                        <w:color w:val="E40375"/>
                        <w:sz w:val="16"/>
                        <w:szCs w:val="16"/>
                      </w:rPr>
                      <w:fldChar w:fldCharType="begin"/>
                    </w:r>
                    <w:r w:rsidRPr="00DE4421">
                      <w:rPr>
                        <w:b/>
                        <w:bCs/>
                        <w:color w:val="E40375"/>
                        <w:sz w:val="16"/>
                        <w:szCs w:val="16"/>
                      </w:rPr>
                      <w:instrText xml:space="preserve"> PAGE   \* MERGEFORMAT </w:instrText>
                    </w:r>
                    <w:r w:rsidRPr="00DE4421">
                      <w:rPr>
                        <w:b/>
                        <w:bCs/>
                        <w:color w:val="E40375"/>
                        <w:sz w:val="16"/>
                        <w:szCs w:val="16"/>
                      </w:rPr>
                      <w:fldChar w:fldCharType="separate"/>
                    </w:r>
                    <w:r w:rsidR="00CF1123">
                      <w:rPr>
                        <w:b/>
                        <w:bCs/>
                        <w:noProof/>
                        <w:color w:val="E40375"/>
                        <w:sz w:val="16"/>
                        <w:szCs w:val="16"/>
                      </w:rPr>
                      <w:t>2</w:t>
                    </w:r>
                    <w:r w:rsidRPr="00DE4421">
                      <w:rPr>
                        <w:b/>
                        <w:bCs/>
                        <w:noProof/>
                        <w:color w:val="E40375"/>
                        <w:sz w:val="16"/>
                        <w:szCs w:val="16"/>
                      </w:rPr>
                      <w:fldChar w:fldCharType="end"/>
                    </w:r>
                  </w:p>
                </w:txbxContent>
              </v:textbox>
              <w10:wrap type="square" anchorx="page" anchory="page"/>
              <w10:anchorlock/>
            </v:shape>
          </w:pict>
        </mc:Fallback>
      </mc:AlternateContent>
    </w:r>
    <w:r w:rsidRPr="00186DD4">
      <w:rPr>
        <w:b/>
        <w:bCs/>
        <w:color w:val="E40375"/>
      </w:rPr>
      <w:t xml:space="preserve">The </w:t>
    </w:r>
    <w:proofErr w:type="gramStart"/>
    <w:r w:rsidR="00640FFD" w:rsidRPr="00186DD4">
      <w:rPr>
        <w:b/>
        <w:bCs/>
        <w:color w:val="E40375"/>
      </w:rPr>
      <w:t>Women’s  |</w:t>
    </w:r>
    <w:proofErr w:type="gramEnd"/>
    <w:r w:rsidR="00640FFD" w:rsidRPr="00186DD4">
      <w:rPr>
        <w:b/>
        <w:bCs/>
        <w:color w:val="5B3A57"/>
      </w:rPr>
      <w:t xml:space="preserve">  </w:t>
    </w:r>
    <w:r w:rsidR="005A2AB7">
      <w:rPr>
        <w:color w:val="5B3A57"/>
      </w:rPr>
      <w:t xml:space="preserve">Maternity Referral Form – </w:t>
    </w:r>
    <w:proofErr w:type="spellStart"/>
    <w:r w:rsidR="00E26C40">
      <w:rPr>
        <w:color w:val="5B3A57"/>
      </w:rPr>
      <w:t>BestPractice</w:t>
    </w:r>
    <w:proofErr w:type="spellEnd"/>
    <w:r w:rsidR="005A2AB7">
      <w:rPr>
        <w:color w:val="5B3A57"/>
      </w:rPr>
      <w:t xml:space="preserve">, </w:t>
    </w:r>
    <w:r w:rsidR="00017998">
      <w:rPr>
        <w:color w:val="5B3A57"/>
      </w:rPr>
      <w:t>Sept</w:t>
    </w:r>
    <w:r w:rsidR="005A2AB7">
      <w:rPr>
        <w:color w:val="5B3A57"/>
      </w:rPr>
      <w:t xml:space="preserve"> 2025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B93F60" w14:textId="0E844DBB" w:rsidR="00790E31" w:rsidRPr="004618A2" w:rsidRDefault="00F04F80" w:rsidP="00640FFD">
    <w:pPr>
      <w:pStyle w:val="Footer"/>
      <w:rPr>
        <w:color w:val="5B3A57"/>
      </w:rPr>
    </w:pPr>
    <w:r w:rsidRPr="00186DD4">
      <w:rPr>
        <w:b/>
        <w:bCs/>
        <w:noProof/>
        <w:color w:val="E40375"/>
        <w:lang w:eastAsia="en-AU"/>
      </w:rPr>
      <mc:AlternateContent>
        <mc:Choice Requires="wps">
          <w:drawing>
            <wp:anchor distT="45720" distB="45720" distL="114300" distR="114300" simplePos="0" relativeHeight="251663360" behindDoc="0" locked="1" layoutInCell="1" allowOverlap="1" wp14:anchorId="7FE545E8" wp14:editId="7BC172B7">
              <wp:simplePos x="0" y="0"/>
              <wp:positionH relativeFrom="page">
                <wp:align>right</wp:align>
              </wp:positionH>
              <wp:positionV relativeFrom="page">
                <wp:align>bottom</wp:align>
              </wp:positionV>
              <wp:extent cx="1000800" cy="698400"/>
              <wp:effectExtent l="0" t="0" r="0" b="0"/>
              <wp:wrapSquare wrapText="bothSides"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000800" cy="6984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E1EE3EC" w14:textId="0BB61C5D" w:rsidR="00F04F80" w:rsidRPr="00DE4421" w:rsidRDefault="00F04F80" w:rsidP="00F04F80">
                          <w:pPr>
                            <w:spacing w:after="0" w:line="240" w:lineRule="auto"/>
                            <w:jc w:val="right"/>
                            <w:rPr>
                              <w:b/>
                              <w:bCs/>
                              <w:color w:val="E40375"/>
                              <w:sz w:val="16"/>
                              <w:szCs w:val="16"/>
                            </w:rPr>
                          </w:pPr>
                          <w:r w:rsidRPr="00DE4421">
                            <w:rPr>
                              <w:b/>
                              <w:bCs/>
                              <w:color w:val="E40375"/>
                              <w:sz w:val="16"/>
                              <w:szCs w:val="16"/>
                            </w:rPr>
                            <w:fldChar w:fldCharType="begin"/>
                          </w:r>
                          <w:r w:rsidRPr="00DE4421">
                            <w:rPr>
                              <w:b/>
                              <w:bCs/>
                              <w:color w:val="E40375"/>
                              <w:sz w:val="16"/>
                              <w:szCs w:val="16"/>
                            </w:rPr>
                            <w:instrText xml:space="preserve"> PAGE   \* MERGEFORMAT </w:instrText>
                          </w:r>
                          <w:r w:rsidRPr="00DE4421">
                            <w:rPr>
                              <w:b/>
                              <w:bCs/>
                              <w:color w:val="E40375"/>
                              <w:sz w:val="16"/>
                              <w:szCs w:val="16"/>
                            </w:rPr>
                            <w:fldChar w:fldCharType="separate"/>
                          </w:r>
                          <w:r w:rsidR="00CF1123">
                            <w:rPr>
                              <w:b/>
                              <w:bCs/>
                              <w:noProof/>
                              <w:color w:val="E40375"/>
                              <w:sz w:val="16"/>
                              <w:szCs w:val="16"/>
                            </w:rPr>
                            <w:t>1</w:t>
                          </w:r>
                          <w:r w:rsidRPr="00DE4421">
                            <w:rPr>
                              <w:b/>
                              <w:bCs/>
                              <w:noProof/>
                              <w:color w:val="E40375"/>
                              <w:sz w:val="16"/>
                              <w:szCs w:val="16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720000" bIns="360000" anchor="b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FE545E8"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margin-left:27.6pt;margin-top:0;width:78.8pt;height:55pt;z-index:251663360;visibility:visible;mso-wrap-style:square;mso-width-percent:0;mso-height-percent:0;mso-wrap-distance-left:9pt;mso-wrap-distance-top:3.6pt;mso-wrap-distance-right:9pt;mso-wrap-distance-bottom:3.6pt;mso-position-horizontal:right;mso-position-horizontal-relative:page;mso-position-vertical:bottom;mso-position-vertical-relative:page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" filled="f" stroked="f">
              <v:textbox inset="0,0,20mm,10mm">
                <w:txbxContent>
                  <w:p w14:paraId="2E1EE3EC" w14:textId="0BB61C5D" w:rsidR="00F04F80" w:rsidRPr="00DE4421" w:rsidRDefault="00F04F80" w:rsidP="00F04F80">
                    <w:pPr>
                      <w:spacing w:after="0" w:line="240" w:lineRule="auto"/>
                      <w:jc w:val="right"/>
                      <w:rPr>
                        <w:b/>
                        <w:bCs/>
                        <w:color w:val="E40375"/>
                        <w:sz w:val="16"/>
                        <w:szCs w:val="16"/>
                      </w:rPr>
                    </w:pPr>
                    <w:r w:rsidRPr="00DE4421">
                      <w:rPr>
                        <w:b/>
                        <w:bCs/>
                        <w:color w:val="E40375"/>
                        <w:sz w:val="16"/>
                        <w:szCs w:val="16"/>
                      </w:rPr>
                      <w:fldChar w:fldCharType="begin"/>
                    </w:r>
                    <w:r w:rsidRPr="00DE4421">
                      <w:rPr>
                        <w:b/>
                        <w:bCs/>
                        <w:color w:val="E40375"/>
                        <w:sz w:val="16"/>
                        <w:szCs w:val="16"/>
                      </w:rPr>
                      <w:instrText xml:space="preserve"> PAGE   \* MERGEFORMAT </w:instrText>
                    </w:r>
                    <w:r w:rsidRPr="00DE4421">
                      <w:rPr>
                        <w:b/>
                        <w:bCs/>
                        <w:color w:val="E40375"/>
                        <w:sz w:val="16"/>
                        <w:szCs w:val="16"/>
                      </w:rPr>
                      <w:fldChar w:fldCharType="separate"/>
                    </w:r>
                    <w:r w:rsidR="00CF1123">
                      <w:rPr>
                        <w:b/>
                        <w:bCs/>
                        <w:noProof/>
                        <w:color w:val="E40375"/>
                        <w:sz w:val="16"/>
                        <w:szCs w:val="16"/>
                      </w:rPr>
                      <w:t>1</w:t>
                    </w:r>
                    <w:r w:rsidRPr="00DE4421">
                      <w:rPr>
                        <w:b/>
                        <w:bCs/>
                        <w:noProof/>
                        <w:color w:val="E40375"/>
                        <w:sz w:val="16"/>
                        <w:szCs w:val="16"/>
                      </w:rPr>
                      <w:fldChar w:fldCharType="end"/>
                    </w:r>
                  </w:p>
                </w:txbxContent>
              </v:textbox>
              <w10:wrap type="square" anchorx="page" anchory="page"/>
              <w10:anchorlock/>
            </v:shape>
          </w:pict>
        </mc:Fallback>
      </mc:AlternateContent>
    </w:r>
    <w:r w:rsidRPr="00186DD4">
      <w:rPr>
        <w:b/>
        <w:bCs/>
        <w:color w:val="E40375"/>
      </w:rPr>
      <w:t xml:space="preserve">The </w:t>
    </w:r>
    <w:proofErr w:type="gramStart"/>
    <w:r w:rsidRPr="00186DD4">
      <w:rPr>
        <w:b/>
        <w:bCs/>
        <w:color w:val="E40375"/>
      </w:rPr>
      <w:t xml:space="preserve">Women’s </w:t>
    </w:r>
    <w:r w:rsidR="00F46C0D" w:rsidRPr="00186DD4">
      <w:rPr>
        <w:b/>
        <w:bCs/>
        <w:color w:val="E40375"/>
      </w:rPr>
      <w:t xml:space="preserve"> </w:t>
    </w:r>
    <w:r w:rsidRPr="00186DD4">
      <w:rPr>
        <w:b/>
        <w:bCs/>
        <w:color w:val="E40375"/>
      </w:rPr>
      <w:t>|</w:t>
    </w:r>
    <w:proofErr w:type="gramEnd"/>
    <w:r w:rsidRPr="00186DD4">
      <w:rPr>
        <w:b/>
        <w:bCs/>
        <w:color w:val="5B3A57"/>
      </w:rPr>
      <w:t xml:space="preserve"> </w:t>
    </w:r>
    <w:r w:rsidR="00F46C0D" w:rsidRPr="00186DD4">
      <w:rPr>
        <w:b/>
        <w:bCs/>
        <w:color w:val="5B3A57"/>
      </w:rPr>
      <w:t xml:space="preserve"> </w:t>
    </w:r>
    <w:r w:rsidR="00640FFD" w:rsidRPr="00640FFD">
      <w:rPr>
        <w:color w:val="5B3A57"/>
      </w:rPr>
      <w:t xml:space="preserve">  </w:t>
    </w:r>
    <w:r w:rsidR="003E1636">
      <w:rPr>
        <w:color w:val="5B3A57"/>
      </w:rPr>
      <w:t>Maternity Referral Form –</w:t>
    </w:r>
    <w:r w:rsidR="004618A2">
      <w:rPr>
        <w:color w:val="5B3A57"/>
      </w:rPr>
      <w:t>Word</w:t>
    </w:r>
    <w:r w:rsidR="003E1636">
      <w:rPr>
        <w:color w:val="5B3A57"/>
      </w:rPr>
      <w:t xml:space="preserve">, </w:t>
    </w:r>
    <w:r w:rsidR="00A0081F">
      <w:rPr>
        <w:color w:val="5B3A57"/>
      </w:rPr>
      <w:t>Sep</w:t>
    </w:r>
    <w:r w:rsidR="003E1636">
      <w:rPr>
        <w:color w:val="5B3A57"/>
      </w:rPr>
      <w:t>2025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CDBFB8" w14:textId="77777777" w:rsidR="00884647" w:rsidRPr="00F36935" w:rsidRDefault="00884647" w:rsidP="0035286E">
      <w:pPr>
        <w:spacing w:after="0" w:line="240" w:lineRule="auto"/>
        <w:rPr>
          <w:color w:val="B2B2B2" w:themeColor="text2" w:themeTint="66"/>
        </w:rPr>
      </w:pPr>
      <w:r w:rsidRPr="00F36935">
        <w:rPr>
          <w:color w:val="B2B2B2" w:themeColor="text2" w:themeTint="66"/>
        </w:rPr>
        <w:separator/>
      </w:r>
    </w:p>
  </w:footnote>
  <w:footnote w:type="continuationSeparator" w:id="0">
    <w:p w14:paraId="41F8EC66" w14:textId="77777777" w:rsidR="00884647" w:rsidRPr="00F36935" w:rsidRDefault="00884647" w:rsidP="0035286E">
      <w:pPr>
        <w:spacing w:after="0" w:line="240" w:lineRule="auto"/>
        <w:rPr>
          <w:color w:val="B2B2B2" w:themeColor="text2" w:themeTint="66"/>
        </w:rPr>
      </w:pPr>
      <w:r w:rsidRPr="00F36935">
        <w:rPr>
          <w:color w:val="B2B2B2" w:themeColor="text2" w:themeTint="66"/>
        </w:rPr>
        <w:continuationSeparator/>
      </w:r>
    </w:p>
  </w:footnote>
  <w:footnote w:type="continuationNotice" w:id="1">
    <w:p w14:paraId="49123E00" w14:textId="77777777" w:rsidR="00884647" w:rsidRDefault="00884647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163FC0" w14:textId="77777777" w:rsidR="00E26C40" w:rsidRDefault="00E26C4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0E23A0" w14:textId="77777777" w:rsidR="00E26C40" w:rsidRDefault="00E26C40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A7075F" w14:textId="3E748261" w:rsidR="00790E31" w:rsidRDefault="00790E31" w:rsidP="00ED66A9">
    <w:r>
      <w:rPr>
        <w:noProof/>
        <w:lang w:eastAsia="en-AU"/>
      </w:rPr>
      <w:drawing>
        <wp:anchor distT="0" distB="0" distL="114300" distR="114300" simplePos="0" relativeHeight="251661312" behindDoc="0" locked="1" layoutInCell="1" allowOverlap="1" wp14:anchorId="643228AD" wp14:editId="0EDD9484">
          <wp:simplePos x="0" y="0"/>
          <wp:positionH relativeFrom="page">
            <wp:align>right</wp:align>
          </wp:positionH>
          <wp:positionV relativeFrom="page">
            <wp:align>top</wp:align>
          </wp:positionV>
          <wp:extent cx="1857375" cy="1461135"/>
          <wp:effectExtent l="0" t="0" r="0" b="5715"/>
          <wp:wrapNone/>
          <wp:docPr id="4" name="Graphic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Graphic 12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rcRect t="-41667" r="-33259"/>
                  <a:stretch/>
                </pic:blipFill>
                <pic:spPr bwMode="auto">
                  <a:xfrm>
                    <a:off x="0" y="0"/>
                    <a:ext cx="1857375" cy="146113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42" type="#_x0000_t75" style="width:30.65pt;height:38.7pt;visibility:visible;mso-wrap-style:square" o:bullet="t">
        <v:imagedata r:id="rId1" o:title=""/>
      </v:shape>
    </w:pict>
  </w:numPicBullet>
  <w:numPicBullet w:numPicBulletId="1">
    <w:pict>
      <v:shape id="_x0000_i1043" type="#_x0000_t75" style="width:30.65pt;height:38.7pt;visibility:visible;mso-wrap-style:square" o:bullet="t">
        <v:imagedata r:id="rId2" o:title=""/>
      </v:shape>
    </w:pict>
  </w:numPicBullet>
  <w:abstractNum w:abstractNumId="0" w15:restartNumberingAfterBreak="0">
    <w:nsid w:val="05B4027E"/>
    <w:multiLevelType w:val="multilevel"/>
    <w:tmpl w:val="AAA02590"/>
    <w:lvl w:ilvl="0">
      <w:start w:val="1"/>
      <w:numFmt w:val="decimal"/>
      <w:lvlText w:val="%1."/>
      <w:lvlJc w:val="left"/>
      <w:pPr>
        <w:ind w:left="170" w:hanging="17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340" w:hanging="170"/>
      </w:pPr>
      <w:rPr>
        <w:rFonts w:hint="default"/>
      </w:rPr>
    </w:lvl>
    <w:lvl w:ilvl="2">
      <w:start w:val="1"/>
      <w:numFmt w:val="lowerRoman"/>
      <w:lvlText w:val="%3."/>
      <w:lvlJc w:val="left"/>
      <w:pPr>
        <w:ind w:left="510" w:hanging="17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680" w:hanging="17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850" w:hanging="17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1020" w:hanging="17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1190" w:hanging="17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1360" w:hanging="17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1530" w:hanging="170"/>
      </w:pPr>
      <w:rPr>
        <w:rFonts w:hint="default"/>
      </w:rPr>
    </w:lvl>
  </w:abstractNum>
  <w:abstractNum w:abstractNumId="1" w15:restartNumberingAfterBreak="0">
    <w:nsid w:val="06785A7C"/>
    <w:multiLevelType w:val="hybridMultilevel"/>
    <w:tmpl w:val="AD4E3CDA"/>
    <w:lvl w:ilvl="0" w:tplc="7DB63FC4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cstheme="minorHAnsi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AAB3EDC"/>
    <w:multiLevelType w:val="multilevel"/>
    <w:tmpl w:val="FF2E4456"/>
    <w:lvl w:ilvl="0">
      <w:start w:val="1"/>
      <w:numFmt w:val="lowerLetter"/>
      <w:pStyle w:val="NoteSourceList1"/>
      <w:lvlText w:val="%1."/>
      <w:lvlJc w:val="left"/>
      <w:pPr>
        <w:ind w:left="284" w:hanging="284"/>
      </w:pPr>
      <w:rPr>
        <w:rFonts w:hint="default"/>
      </w:rPr>
    </w:lvl>
    <w:lvl w:ilvl="1">
      <w:start w:val="1"/>
      <w:numFmt w:val="decimal"/>
      <w:pStyle w:val="NoteSourceList2"/>
      <w:lvlText w:val="%2."/>
      <w:lvlJc w:val="left"/>
      <w:pPr>
        <w:ind w:left="284" w:hanging="284"/>
      </w:pPr>
      <w:rPr>
        <w:rFonts w:hint="default"/>
      </w:rPr>
    </w:lvl>
    <w:lvl w:ilvl="2">
      <w:start w:val="1"/>
      <w:numFmt w:val="bullet"/>
      <w:pStyle w:val="NoteSourceList3"/>
      <w:lvlText w:val="–"/>
      <w:lvlJc w:val="left"/>
      <w:pPr>
        <w:ind w:left="284" w:hanging="284"/>
      </w:pPr>
      <w:rPr>
        <w:rFonts w:ascii="Verdana" w:hAnsi="Verdana" w:hint="default"/>
        <w:color w:val="511C74"/>
      </w:rPr>
    </w:lvl>
    <w:lvl w:ilvl="3">
      <w:start w:val="1"/>
      <w:numFmt w:val="decimal"/>
      <w:lvlText w:val="(%4)"/>
      <w:lvlJc w:val="left"/>
      <w:pPr>
        <w:ind w:left="1136" w:hanging="284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420" w:hanging="284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1704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1988" w:hanging="284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272" w:hanging="284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2556" w:hanging="284"/>
      </w:pPr>
      <w:rPr>
        <w:rFonts w:hint="default"/>
      </w:rPr>
    </w:lvl>
  </w:abstractNum>
  <w:abstractNum w:abstractNumId="3" w15:restartNumberingAfterBreak="0">
    <w:nsid w:val="1AC11123"/>
    <w:multiLevelType w:val="multilevel"/>
    <w:tmpl w:val="6ADC1B6A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pStyle w:val="Heading5"/>
      <w:lvlText w:val="%5)"/>
      <w:lvlJc w:val="left"/>
      <w:pPr>
        <w:ind w:left="1008" w:hanging="432"/>
      </w:pPr>
    </w:lvl>
    <w:lvl w:ilvl="5">
      <w:start w:val="1"/>
      <w:numFmt w:val="lowerLetter"/>
      <w:pStyle w:val="Heading6"/>
      <w:lvlText w:val="%6)"/>
      <w:lvlJc w:val="left"/>
      <w:pPr>
        <w:ind w:left="1152" w:hanging="432"/>
      </w:pPr>
    </w:lvl>
    <w:lvl w:ilvl="6">
      <w:start w:val="1"/>
      <w:numFmt w:val="lowerRoman"/>
      <w:pStyle w:val="Heading7"/>
      <w:lvlText w:val="%7)"/>
      <w:lvlJc w:val="right"/>
      <w:pPr>
        <w:ind w:left="1296" w:hanging="288"/>
      </w:pPr>
    </w:lvl>
    <w:lvl w:ilvl="7">
      <w:start w:val="1"/>
      <w:numFmt w:val="lowerLetter"/>
      <w:pStyle w:val="Heading8"/>
      <w:lvlText w:val="%8."/>
      <w:lvlJc w:val="left"/>
      <w:pPr>
        <w:ind w:left="1440" w:hanging="432"/>
      </w:pPr>
    </w:lvl>
    <w:lvl w:ilvl="8">
      <w:start w:val="1"/>
      <w:numFmt w:val="lowerRoman"/>
      <w:pStyle w:val="Heading9"/>
      <w:lvlText w:val="%9."/>
      <w:lvlJc w:val="right"/>
      <w:pPr>
        <w:ind w:left="1584" w:hanging="144"/>
      </w:pPr>
    </w:lvl>
  </w:abstractNum>
  <w:abstractNum w:abstractNumId="4" w15:restartNumberingAfterBreak="0">
    <w:nsid w:val="1C146B14"/>
    <w:multiLevelType w:val="multilevel"/>
    <w:tmpl w:val="D9A2D5AA"/>
    <w:lvl w:ilvl="0">
      <w:start w:val="1"/>
      <w:numFmt w:val="none"/>
      <w:pStyle w:val="Source"/>
      <w:lvlText w:val="Source:"/>
      <w:lvlJc w:val="left"/>
      <w:pPr>
        <w:tabs>
          <w:tab w:val="num" w:pos="1287"/>
        </w:tabs>
        <w:ind w:left="851" w:hanging="851"/>
      </w:pPr>
      <w:rPr>
        <w:rFonts w:hint="default"/>
      </w:rPr>
    </w:lvl>
    <w:lvl w:ilvl="1">
      <w:start w:val="1"/>
      <w:numFmt w:val="none"/>
      <w:pStyle w:val="Note"/>
      <w:lvlText w:val="Note:"/>
      <w:lvlJc w:val="left"/>
      <w:pPr>
        <w:ind w:left="851" w:hanging="851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94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4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95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45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6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1440"/>
      </w:pPr>
      <w:rPr>
        <w:rFonts w:hint="default"/>
      </w:rPr>
    </w:lvl>
  </w:abstractNum>
  <w:abstractNum w:abstractNumId="5" w15:restartNumberingAfterBreak="0">
    <w:nsid w:val="1D6430D6"/>
    <w:multiLevelType w:val="multilevel"/>
    <w:tmpl w:val="DF44B160"/>
    <w:lvl w:ilvl="0">
      <w:start w:val="1"/>
      <w:numFmt w:val="bullet"/>
      <w:lvlText w:val=""/>
      <w:lvlJc w:val="left"/>
      <w:pPr>
        <w:ind w:left="1191" w:hanging="340"/>
      </w:pPr>
      <w:rPr>
        <w:rFonts w:ascii="Wingdings" w:hAnsi="Wingdings" w:hint="default"/>
        <w:color w:val="71767B" w:themeColor="accent2"/>
      </w:rPr>
    </w:lvl>
    <w:lvl w:ilvl="1">
      <w:start w:val="1"/>
      <w:numFmt w:val="bullet"/>
      <w:lvlText w:val=""/>
      <w:lvlJc w:val="left"/>
      <w:pPr>
        <w:ind w:left="1531" w:hanging="340"/>
      </w:pPr>
      <w:rPr>
        <w:rFonts w:ascii="Wingdings" w:hAnsi="Wingdings" w:hint="default"/>
      </w:rPr>
    </w:lvl>
    <w:lvl w:ilvl="2">
      <w:start w:val="1"/>
      <w:numFmt w:val="bullet"/>
      <w:lvlText w:val="–"/>
      <w:lvlJc w:val="left"/>
      <w:pPr>
        <w:ind w:left="1871" w:hanging="340"/>
      </w:pPr>
      <w:rPr>
        <w:rFonts w:ascii="Arial" w:hAnsi="Arial" w:hint="default"/>
      </w:rPr>
    </w:lvl>
    <w:lvl w:ilvl="3">
      <w:start w:val="1"/>
      <w:numFmt w:val="bullet"/>
      <w:lvlText w:val=""/>
      <w:lvlJc w:val="left"/>
      <w:pPr>
        <w:tabs>
          <w:tab w:val="num" w:pos="1871"/>
        </w:tabs>
        <w:ind w:left="2211" w:hanging="34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tabs>
          <w:tab w:val="num" w:pos="2211"/>
        </w:tabs>
        <w:ind w:left="2551" w:hanging="34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tabs>
          <w:tab w:val="num" w:pos="2551"/>
        </w:tabs>
        <w:ind w:left="2891" w:hanging="34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2891"/>
        </w:tabs>
        <w:ind w:left="3231" w:hanging="34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3231"/>
        </w:tabs>
        <w:ind w:left="3571" w:hanging="34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3571"/>
        </w:tabs>
        <w:ind w:left="3911" w:hanging="340"/>
      </w:pPr>
      <w:rPr>
        <w:rFonts w:ascii="Symbol" w:hAnsi="Symbol" w:hint="default"/>
      </w:rPr>
    </w:lvl>
  </w:abstractNum>
  <w:abstractNum w:abstractNumId="6" w15:restartNumberingAfterBreak="0">
    <w:nsid w:val="2203729C"/>
    <w:multiLevelType w:val="multilevel"/>
    <w:tmpl w:val="6200FF2E"/>
    <w:lvl w:ilvl="0">
      <w:start w:val="1"/>
      <w:numFmt w:val="bullet"/>
      <w:pStyle w:val="TableBullet1"/>
      <w:lvlText w:val=""/>
      <w:lvlJc w:val="left"/>
      <w:pPr>
        <w:ind w:left="284" w:hanging="284"/>
      </w:pPr>
      <w:rPr>
        <w:rFonts w:ascii="Symbol" w:hAnsi="Symbol" w:hint="default"/>
        <w:color w:val="000000" w:themeColor="text1"/>
      </w:rPr>
    </w:lvl>
    <w:lvl w:ilvl="1">
      <w:start w:val="1"/>
      <w:numFmt w:val="bullet"/>
      <w:pStyle w:val="TableBullet2"/>
      <w:lvlText w:val="−"/>
      <w:lvlJc w:val="left"/>
      <w:pPr>
        <w:ind w:left="568" w:hanging="284"/>
      </w:pPr>
      <w:rPr>
        <w:rFonts w:ascii="Calibri" w:hAnsi="Calibri" w:hint="default"/>
      </w:rPr>
    </w:lvl>
    <w:lvl w:ilvl="2">
      <w:start w:val="1"/>
      <w:numFmt w:val="bullet"/>
      <w:lvlText w:val=""/>
      <w:lvlJc w:val="left"/>
      <w:pPr>
        <w:ind w:left="852" w:hanging="284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136" w:hanging="284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420" w:hanging="284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1704" w:hanging="284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1988" w:hanging="284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272" w:hanging="284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2556" w:hanging="284"/>
      </w:pPr>
      <w:rPr>
        <w:rFonts w:ascii="Symbol" w:hAnsi="Symbol" w:hint="default"/>
      </w:rPr>
    </w:lvl>
  </w:abstractNum>
  <w:abstractNum w:abstractNumId="7" w15:restartNumberingAfterBreak="0">
    <w:nsid w:val="23830ED9"/>
    <w:multiLevelType w:val="multilevel"/>
    <w:tmpl w:val="C4DA7E2C"/>
    <w:lvl w:ilvl="0">
      <w:start w:val="1"/>
      <w:numFmt w:val="decimal"/>
      <w:pStyle w:val="Heading1numbered"/>
      <w:lvlText w:val="%1"/>
      <w:lvlJc w:val="left"/>
      <w:pPr>
        <w:ind w:left="567" w:hanging="567"/>
      </w:pPr>
      <w:rPr>
        <w:rFonts w:hint="default"/>
      </w:rPr>
    </w:lvl>
    <w:lvl w:ilvl="1">
      <w:start w:val="1"/>
      <w:numFmt w:val="decimal"/>
      <w:pStyle w:val="Heading2numbered"/>
      <w:lvlText w:val="%1.%2"/>
      <w:lvlJc w:val="left"/>
      <w:pPr>
        <w:ind w:left="567" w:hanging="567"/>
      </w:pPr>
      <w:rPr>
        <w:rFonts w:hint="default"/>
      </w:rPr>
    </w:lvl>
    <w:lvl w:ilvl="2">
      <w:start w:val="1"/>
      <w:numFmt w:val="decimal"/>
      <w:pStyle w:val="Heading3numbered"/>
      <w:lvlText w:val="%1.%2.%3"/>
      <w:lvlJc w:val="left"/>
      <w:pPr>
        <w:ind w:left="567" w:hanging="567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8" w15:restartNumberingAfterBreak="0">
    <w:nsid w:val="2A32683D"/>
    <w:multiLevelType w:val="multilevel"/>
    <w:tmpl w:val="82D6C5F4"/>
    <w:lvl w:ilvl="0">
      <w:start w:val="1"/>
      <w:numFmt w:val="bullet"/>
      <w:pStyle w:val="ListBulletlvl1"/>
      <w:lvlText w:val=""/>
      <w:lvlJc w:val="left"/>
      <w:pPr>
        <w:ind w:left="284" w:hanging="284"/>
      </w:pPr>
      <w:rPr>
        <w:rFonts w:ascii="Wingdings" w:hAnsi="Wingdings" w:hint="default"/>
        <w:color w:val="5B3A57" w:themeColor="accent1"/>
      </w:rPr>
    </w:lvl>
    <w:lvl w:ilvl="1">
      <w:start w:val="1"/>
      <w:numFmt w:val="bullet"/>
      <w:pStyle w:val="ListBulletlvl2"/>
      <w:lvlText w:val="◦"/>
      <w:lvlJc w:val="left"/>
      <w:pPr>
        <w:ind w:left="568" w:hanging="284"/>
      </w:pPr>
      <w:rPr>
        <w:rFonts w:ascii="Verdana" w:hAnsi="Verdana" w:hint="default"/>
        <w:color w:val="5B3A57" w:themeColor="accent1"/>
      </w:rPr>
    </w:lvl>
    <w:lvl w:ilvl="2">
      <w:start w:val="1"/>
      <w:numFmt w:val="bullet"/>
      <w:pStyle w:val="ListBulletlvl3"/>
      <w:lvlText w:val="−"/>
      <w:lvlJc w:val="left"/>
      <w:pPr>
        <w:ind w:left="852" w:hanging="284"/>
      </w:pPr>
      <w:rPr>
        <w:rFonts w:ascii="Arial" w:hAnsi="Arial" w:hint="default"/>
        <w:color w:val="5B3A57" w:themeColor="accent1"/>
      </w:rPr>
    </w:lvl>
    <w:lvl w:ilvl="3">
      <w:start w:val="1"/>
      <w:numFmt w:val="bullet"/>
      <w:lvlText w:val=""/>
      <w:lvlJc w:val="left"/>
      <w:pPr>
        <w:tabs>
          <w:tab w:val="num" w:pos="1419"/>
        </w:tabs>
        <w:ind w:left="1136" w:hanging="284"/>
      </w:pPr>
      <w:rPr>
        <w:rFonts w:ascii="Wingdings" w:hAnsi="Wingdings" w:hint="default"/>
        <w:color w:val="5B3A57" w:themeColor="accent1"/>
      </w:rPr>
    </w:lvl>
    <w:lvl w:ilvl="4">
      <w:start w:val="1"/>
      <w:numFmt w:val="bullet"/>
      <w:lvlText w:val="o"/>
      <w:lvlJc w:val="left"/>
      <w:pPr>
        <w:tabs>
          <w:tab w:val="num" w:pos="1703"/>
        </w:tabs>
        <w:ind w:left="1420" w:hanging="284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1987"/>
        </w:tabs>
        <w:ind w:left="1704" w:hanging="284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2271"/>
        </w:tabs>
        <w:ind w:left="1988" w:hanging="284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2555"/>
        </w:tabs>
        <w:ind w:left="2272" w:hanging="284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2839"/>
        </w:tabs>
        <w:ind w:left="2556" w:hanging="284"/>
      </w:pPr>
      <w:rPr>
        <w:rFonts w:ascii="Wingdings" w:hAnsi="Wingdings" w:hint="default"/>
      </w:rPr>
    </w:lvl>
  </w:abstractNum>
  <w:abstractNum w:abstractNumId="9" w15:restartNumberingAfterBreak="0">
    <w:nsid w:val="2D81595C"/>
    <w:multiLevelType w:val="multilevel"/>
    <w:tmpl w:val="38B6FA6E"/>
    <w:styleLink w:val="CivLegal"/>
    <w:lvl w:ilvl="0">
      <w:start w:val="1"/>
      <w:numFmt w:val="decimal"/>
      <w:pStyle w:val="LegalNumberLevel1"/>
      <w:lvlText w:val="%1"/>
      <w:lvlJc w:val="left"/>
      <w:pPr>
        <w:ind w:left="567" w:hanging="567"/>
      </w:pPr>
      <w:rPr>
        <w:rFonts w:ascii="Interstate-Light" w:hAnsi="Interstate-Light" w:hint="default"/>
        <w:b/>
        <w:sz w:val="24"/>
      </w:rPr>
    </w:lvl>
    <w:lvl w:ilvl="1">
      <w:start w:val="1"/>
      <w:numFmt w:val="decimal"/>
      <w:pStyle w:val="LegalNumberLevel2"/>
      <w:lvlText w:val="%1.%2"/>
      <w:lvlJc w:val="left"/>
      <w:pPr>
        <w:ind w:left="567" w:hanging="567"/>
      </w:pPr>
      <w:rPr>
        <w:rFonts w:ascii="Interstate-Light" w:hAnsi="Interstate-Light" w:hint="default"/>
        <w:sz w:val="20"/>
      </w:rPr>
    </w:lvl>
    <w:lvl w:ilvl="2">
      <w:start w:val="1"/>
      <w:numFmt w:val="lowerLetter"/>
      <w:pStyle w:val="LegalNumberLevel3"/>
      <w:lvlText w:val="(%3)"/>
      <w:lvlJc w:val="left"/>
      <w:pPr>
        <w:ind w:left="1134" w:hanging="567"/>
      </w:pPr>
      <w:rPr>
        <w:rFonts w:ascii="Interstate-Light" w:hAnsi="Interstate-Light" w:hint="default"/>
        <w:sz w:val="20"/>
      </w:rPr>
    </w:lvl>
    <w:lvl w:ilvl="3">
      <w:start w:val="1"/>
      <w:numFmt w:val="lowerRoman"/>
      <w:pStyle w:val="LegalNumberLevel4"/>
      <w:lvlText w:val="(%4)"/>
      <w:lvlJc w:val="left"/>
      <w:pPr>
        <w:ind w:left="1701" w:hanging="567"/>
      </w:pPr>
      <w:rPr>
        <w:rFonts w:ascii="Interstate-Light" w:hAnsi="Interstate-Light" w:hint="default"/>
        <w:sz w:val="20"/>
      </w:rPr>
    </w:lvl>
    <w:lvl w:ilvl="4">
      <w:start w:val="1"/>
      <w:numFmt w:val="upperLetter"/>
      <w:pStyle w:val="LegalNumberLevel5"/>
      <w:lvlText w:val="(%5)"/>
      <w:lvlJc w:val="left"/>
      <w:pPr>
        <w:ind w:left="2268" w:hanging="567"/>
      </w:pPr>
      <w:rPr>
        <w:rFonts w:ascii="Interstate-Light" w:hAnsi="Interstate-Light" w:hint="default"/>
        <w:sz w:val="20"/>
      </w:rPr>
    </w:lvl>
    <w:lvl w:ilvl="5">
      <w:start w:val="1"/>
      <w:numFmt w:val="lowerRoman"/>
      <w:lvlText w:val="(%6)"/>
      <w:lvlJc w:val="left"/>
      <w:pPr>
        <w:ind w:left="2835" w:hanging="56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402" w:hanging="56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969" w:hanging="567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4536" w:hanging="567"/>
      </w:pPr>
      <w:rPr>
        <w:rFonts w:hint="default"/>
      </w:rPr>
    </w:lvl>
  </w:abstractNum>
  <w:abstractNum w:abstractNumId="10" w15:restartNumberingAfterBreak="0">
    <w:nsid w:val="3BC360A9"/>
    <w:multiLevelType w:val="multilevel"/>
    <w:tmpl w:val="78664F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E6E3261"/>
    <w:multiLevelType w:val="hybridMultilevel"/>
    <w:tmpl w:val="D35CF7E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39560D0"/>
    <w:multiLevelType w:val="hybridMultilevel"/>
    <w:tmpl w:val="77DE0C42"/>
    <w:lvl w:ilvl="0" w:tplc="7480AEC0">
      <w:start w:val="12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  <w:i/>
        <w:sz w:val="18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5563BCD"/>
    <w:multiLevelType w:val="multilevel"/>
    <w:tmpl w:val="48323874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4F215E6"/>
    <w:multiLevelType w:val="multilevel"/>
    <w:tmpl w:val="E64A5A18"/>
    <w:lvl w:ilvl="0">
      <w:start w:val="1"/>
      <w:numFmt w:val="decimal"/>
      <w:pStyle w:val="ListNumberlvl1"/>
      <w:lvlText w:val="%1."/>
      <w:lvlJc w:val="left"/>
      <w:pPr>
        <w:ind w:left="284" w:hanging="284"/>
      </w:pPr>
      <w:rPr>
        <w:rFonts w:asciiTheme="minorHAnsi" w:hAnsiTheme="minorHAnsi" w:hint="default"/>
        <w:b w:val="0"/>
        <w:bCs w:val="0"/>
        <w:color w:val="5B3A57" w:themeColor="accent1"/>
      </w:rPr>
    </w:lvl>
    <w:lvl w:ilvl="1">
      <w:start w:val="1"/>
      <w:numFmt w:val="lowerLetter"/>
      <w:pStyle w:val="ListNumberlvl2"/>
      <w:lvlText w:val="%2."/>
      <w:lvlJc w:val="left"/>
      <w:pPr>
        <w:ind w:left="568" w:hanging="284"/>
      </w:pPr>
      <w:rPr>
        <w:rFonts w:asciiTheme="minorHAnsi" w:hAnsiTheme="minorHAnsi" w:hint="default"/>
        <w:color w:val="5B3A57" w:themeColor="accent1"/>
      </w:rPr>
    </w:lvl>
    <w:lvl w:ilvl="2">
      <w:start w:val="1"/>
      <w:numFmt w:val="lowerRoman"/>
      <w:pStyle w:val="ListNumberlvl3"/>
      <w:lvlText w:val="%3."/>
      <w:lvlJc w:val="left"/>
      <w:pPr>
        <w:ind w:left="852" w:hanging="284"/>
      </w:pPr>
      <w:rPr>
        <w:rFonts w:asciiTheme="minorHAnsi" w:hAnsiTheme="minorHAnsi" w:hint="default"/>
        <w:color w:val="5B3A57" w:themeColor="accent1"/>
      </w:rPr>
    </w:lvl>
    <w:lvl w:ilvl="3">
      <w:start w:val="1"/>
      <w:numFmt w:val="none"/>
      <w:lvlText w:val=""/>
      <w:lvlJc w:val="left"/>
      <w:pPr>
        <w:tabs>
          <w:tab w:val="num" w:pos="1419"/>
        </w:tabs>
        <w:ind w:left="1136" w:hanging="284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703"/>
        </w:tabs>
        <w:ind w:left="1420" w:hanging="284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987"/>
        </w:tabs>
        <w:ind w:left="1704" w:hanging="284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2271"/>
        </w:tabs>
        <w:ind w:left="1988" w:hanging="284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2555"/>
        </w:tabs>
        <w:ind w:left="2272" w:hanging="284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2839"/>
        </w:tabs>
        <w:ind w:left="2556" w:hanging="284"/>
      </w:pPr>
      <w:rPr>
        <w:rFonts w:hint="default"/>
      </w:rPr>
    </w:lvl>
  </w:abstractNum>
  <w:abstractNum w:abstractNumId="15" w15:restartNumberingAfterBreak="0">
    <w:nsid w:val="568B4EFD"/>
    <w:multiLevelType w:val="hybridMultilevel"/>
    <w:tmpl w:val="EE085A1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CC667A7"/>
    <w:multiLevelType w:val="multilevel"/>
    <w:tmpl w:val="A3C08584"/>
    <w:lvl w:ilvl="0">
      <w:start w:val="1"/>
      <w:numFmt w:val="decimal"/>
      <w:pStyle w:val="TableNumber1"/>
      <w:lvlText w:val="%1."/>
      <w:lvlJc w:val="left"/>
      <w:pPr>
        <w:ind w:left="284" w:hanging="284"/>
      </w:pPr>
      <w:rPr>
        <w:rFonts w:asciiTheme="minorHAnsi" w:hAnsiTheme="minorHAnsi" w:hint="default"/>
        <w:color w:val="5B3A57" w:themeColor="accent1"/>
      </w:rPr>
    </w:lvl>
    <w:lvl w:ilvl="1">
      <w:start w:val="1"/>
      <w:numFmt w:val="lowerLetter"/>
      <w:pStyle w:val="TableNumber2"/>
      <w:lvlText w:val="%2."/>
      <w:lvlJc w:val="left"/>
      <w:pPr>
        <w:ind w:left="568" w:hanging="284"/>
      </w:pPr>
      <w:rPr>
        <w:rFonts w:asciiTheme="minorHAnsi" w:hAnsiTheme="minorHAnsi" w:hint="default"/>
        <w:color w:val="5B3A57" w:themeColor="accent1"/>
      </w:rPr>
    </w:lvl>
    <w:lvl w:ilvl="2">
      <w:start w:val="1"/>
      <w:numFmt w:val="lowerRoman"/>
      <w:lvlText w:val="%3."/>
      <w:lvlJc w:val="left"/>
      <w:pPr>
        <w:ind w:left="852" w:hanging="284"/>
      </w:pPr>
      <w:rPr>
        <w:rFonts w:asciiTheme="minorHAnsi" w:hAnsiTheme="minorHAnsi" w:hint="default"/>
        <w:color w:val="5B3A57" w:themeColor="accent1"/>
      </w:rPr>
    </w:lvl>
    <w:lvl w:ilvl="3">
      <w:start w:val="1"/>
      <w:numFmt w:val="decimal"/>
      <w:lvlText w:val="(%4)"/>
      <w:lvlJc w:val="left"/>
      <w:pPr>
        <w:ind w:left="1136" w:hanging="284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420" w:hanging="284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1704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1988" w:hanging="284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272" w:hanging="284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2556" w:hanging="284"/>
      </w:pPr>
      <w:rPr>
        <w:rFonts w:hint="default"/>
      </w:rPr>
    </w:lvl>
  </w:abstractNum>
  <w:abstractNum w:abstractNumId="17" w15:restartNumberingAfterBreak="0">
    <w:nsid w:val="5F3B2A3D"/>
    <w:multiLevelType w:val="hybridMultilevel"/>
    <w:tmpl w:val="D860809E"/>
    <w:lvl w:ilvl="0" w:tplc="A606CB9E">
      <w:start w:val="1"/>
      <w:numFmt w:val="bullet"/>
      <w:lvlText w:val=""/>
      <w:lvlPicBulletId w:val="0"/>
      <w:lvlJc w:val="left"/>
      <w:pPr>
        <w:ind w:left="1080" w:hanging="360"/>
      </w:pPr>
      <w:rPr>
        <w:rFonts w:ascii="Symbol" w:hAnsi="Symbol" w:hint="default"/>
        <w:color w:val="auto"/>
      </w:rPr>
    </w:lvl>
    <w:lvl w:ilvl="1" w:tplc="0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623F609D"/>
    <w:multiLevelType w:val="hybridMultilevel"/>
    <w:tmpl w:val="E608779A"/>
    <w:lvl w:ilvl="0" w:tplc="D0446330">
      <w:start w:val="12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  <w:i w:val="0"/>
        <w:iCs/>
        <w:sz w:val="18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2E7741B"/>
    <w:multiLevelType w:val="hybridMultilevel"/>
    <w:tmpl w:val="ECA8A85C"/>
    <w:lvl w:ilvl="0" w:tplc="7DB63FC4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cstheme="minorHAnsi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2A169E8"/>
    <w:multiLevelType w:val="hybridMultilevel"/>
    <w:tmpl w:val="69B492A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9AA344F"/>
    <w:multiLevelType w:val="hybridMultilevel"/>
    <w:tmpl w:val="04C2F81E"/>
    <w:lvl w:ilvl="0" w:tplc="6950841A">
      <w:start w:val="1"/>
      <w:numFmt w:val="bullet"/>
      <w:lvlText w:val="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C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9AE4F90"/>
    <w:multiLevelType w:val="multilevel"/>
    <w:tmpl w:val="E2F8D0B6"/>
    <w:lvl w:ilvl="0">
      <w:start w:val="1"/>
      <w:numFmt w:val="bullet"/>
      <w:lvlText w:val=""/>
      <w:lvlJc w:val="left"/>
      <w:pPr>
        <w:ind w:left="170" w:hanging="170"/>
      </w:pPr>
      <w:rPr>
        <w:rFonts w:ascii="Wingdings" w:hAnsi="Wingdings" w:hint="default"/>
        <w:color w:val="5B3A57" w:themeColor="accent1"/>
      </w:rPr>
    </w:lvl>
    <w:lvl w:ilvl="1">
      <w:start w:val="1"/>
      <w:numFmt w:val="bullet"/>
      <w:lvlText w:val="−"/>
      <w:lvlJc w:val="left"/>
      <w:pPr>
        <w:ind w:left="340" w:hanging="170"/>
      </w:pPr>
      <w:rPr>
        <w:rFonts w:ascii="Arial" w:hAnsi="Arial" w:hint="default"/>
      </w:rPr>
    </w:lvl>
    <w:lvl w:ilvl="2">
      <w:start w:val="1"/>
      <w:numFmt w:val="bullet"/>
      <w:lvlText w:val=""/>
      <w:lvlJc w:val="left"/>
      <w:pPr>
        <w:ind w:left="510" w:hanging="17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680" w:hanging="17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850" w:hanging="17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1020" w:hanging="17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1190" w:hanging="17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1360" w:hanging="17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1530" w:hanging="170"/>
      </w:pPr>
      <w:rPr>
        <w:rFonts w:ascii="Symbol" w:hAnsi="Symbol" w:hint="default"/>
      </w:rPr>
    </w:lvl>
  </w:abstractNum>
  <w:abstractNum w:abstractNumId="23" w15:restartNumberingAfterBreak="0">
    <w:nsid w:val="7A211941"/>
    <w:multiLevelType w:val="multilevel"/>
    <w:tmpl w:val="194E1C06"/>
    <w:lvl w:ilvl="0">
      <w:start w:val="1"/>
      <w:numFmt w:val="upperLetter"/>
      <w:pStyle w:val="Appendix1"/>
      <w:suff w:val="nothing"/>
      <w:lvlText w:val="Appendix %1 - "/>
      <w:lvlJc w:val="left"/>
      <w:pPr>
        <w:ind w:left="2268" w:hanging="2268"/>
      </w:pPr>
      <w:rPr>
        <w:rFonts w:hint="default"/>
      </w:rPr>
    </w:lvl>
    <w:lvl w:ilvl="1">
      <w:start w:val="1"/>
      <w:numFmt w:val="decimal"/>
      <w:pStyle w:val="Appendix2"/>
      <w:lvlText w:val="%1.%2"/>
      <w:lvlJc w:val="left"/>
      <w:pPr>
        <w:ind w:left="851" w:hanging="851"/>
      </w:pPr>
      <w:rPr>
        <w:rFonts w:hint="default"/>
      </w:rPr>
    </w:lvl>
    <w:lvl w:ilvl="2">
      <w:start w:val="1"/>
      <w:numFmt w:val="decimal"/>
      <w:pStyle w:val="Appendix3"/>
      <w:lvlText w:val="%1.%2.%3"/>
      <w:lvlJc w:val="left"/>
      <w:pPr>
        <w:ind w:left="851" w:hanging="851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4" w15:restartNumberingAfterBreak="0">
    <w:nsid w:val="7EE3122B"/>
    <w:multiLevelType w:val="multilevel"/>
    <w:tmpl w:val="38B6FA6E"/>
    <w:numStyleLink w:val="CivLegal"/>
  </w:abstractNum>
  <w:num w:numId="1" w16cid:durableId="395056776">
    <w:abstractNumId w:val="8"/>
  </w:num>
  <w:num w:numId="2" w16cid:durableId="861670218">
    <w:abstractNumId w:val="14"/>
  </w:num>
  <w:num w:numId="3" w16cid:durableId="1739135569">
    <w:abstractNumId w:val="2"/>
  </w:num>
  <w:num w:numId="4" w16cid:durableId="778330480">
    <w:abstractNumId w:val="4"/>
  </w:num>
  <w:num w:numId="5" w16cid:durableId="1777409874">
    <w:abstractNumId w:val="7"/>
  </w:num>
  <w:num w:numId="6" w16cid:durableId="929117199">
    <w:abstractNumId w:val="9"/>
  </w:num>
  <w:num w:numId="7" w16cid:durableId="1555116773">
    <w:abstractNumId w:val="24"/>
    <w:lvlOverride w:ilvl="0">
      <w:lvl w:ilvl="0">
        <w:start w:val="1"/>
        <w:numFmt w:val="decimal"/>
        <w:pStyle w:val="LegalNumberLevel1"/>
        <w:lvlText w:val="%1"/>
        <w:lvlJc w:val="left"/>
        <w:pPr>
          <w:ind w:left="284" w:hanging="284"/>
        </w:pPr>
        <w:rPr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spacing w:val="0"/>
          <w:kern w:val="0"/>
          <w:position w:val="0"/>
          <w:u w:val="none"/>
          <w:effect w:val="none"/>
          <w:vertAlign w:val="baseline"/>
          <w:em w:val="none"/>
          <w:specVanish w:val="0"/>
          <w14:glow w14:rad="0">
            <w14:srgbClr w14:val="000000"/>
          </w14:glow>
          <w14:shadow w14:blurRad="0" w14:dist="0" w14:dir="0" w14:sx="0" w14:sy="0" w14:kx="0" w14:ky="0" w14:algn="none">
            <w14:srgbClr w14:val="000000"/>
          </w14:shadow>
          <w14:reflection w14:blurRad="0" w14:stA="0" w14:stPos="0" w14:endA="0" w14:endPos="0" w14:dist="0" w14:dir="0" w14:fadeDir="0" w14:sx="0" w14:sy="0" w14:kx="0" w14:ky="0" w14:algn="none"/>
          <w14:textOutline w14:w="0" w14:cap="rnd" w14:cmpd="sng" w14:algn="ctr">
            <w14:noFill/>
            <w14:prstDash w14:val="solid"/>
            <w14:bevel/>
          </w14:textOutline>
          <w14:scene3d>
            <w14:camera w14:prst="orthographicFront"/>
            <w14:lightRig w14:rig="threePt" w14:dir="t">
              <w14:rot w14:lat="0" w14:lon="0" w14:rev="0"/>
            </w14:lightRig>
          </w14:scene3d>
          <w14:props3d w14:extrusionH="0" w14:contourW="0" w14:prstMaterial="none"/>
          <w14:ligatures w14:val="none"/>
          <w14:numForm w14:val="default"/>
          <w14:numSpacing w14:val="default"/>
          <w14:stylisticSets/>
          <w14:cntxtAlts w14:val="0"/>
        </w:rPr>
      </w:lvl>
    </w:lvlOverride>
    <w:lvlOverride w:ilvl="1">
      <w:lvl w:ilvl="1">
        <w:start w:val="1"/>
        <w:numFmt w:val="decimal"/>
        <w:pStyle w:val="LegalNumberLevel2"/>
        <w:lvlText w:val="%1.%2"/>
        <w:lvlJc w:val="left"/>
        <w:pPr>
          <w:ind w:left="568" w:hanging="284"/>
        </w:pPr>
        <w:rPr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spacing w:val="0"/>
          <w:kern w:val="0"/>
          <w:position w:val="0"/>
          <w:u w:val="none"/>
          <w:effect w:val="none"/>
          <w:vertAlign w:val="baseline"/>
          <w:em w:val="none"/>
          <w:specVanish w:val="0"/>
          <w14:glow w14:rad="0">
            <w14:srgbClr w14:val="000000"/>
          </w14:glow>
          <w14:shadow w14:blurRad="0" w14:dist="0" w14:dir="0" w14:sx="0" w14:sy="0" w14:kx="0" w14:ky="0" w14:algn="none">
            <w14:srgbClr w14:val="000000"/>
          </w14:shadow>
          <w14:reflection w14:blurRad="0" w14:stA="0" w14:stPos="0" w14:endA="0" w14:endPos="0" w14:dist="0" w14:dir="0" w14:fadeDir="0" w14:sx="0" w14:sy="0" w14:kx="0" w14:ky="0" w14:algn="none"/>
          <w14:textOutline w14:w="0" w14:cap="rnd" w14:cmpd="sng" w14:algn="ctr">
            <w14:noFill/>
            <w14:prstDash w14:val="solid"/>
            <w14:bevel/>
          </w14:textOutline>
          <w14:scene3d>
            <w14:camera w14:prst="orthographicFront"/>
            <w14:lightRig w14:rig="threePt" w14:dir="t">
              <w14:rot w14:lat="0" w14:lon="0" w14:rev="0"/>
            </w14:lightRig>
          </w14:scene3d>
          <w14:props3d w14:extrusionH="0" w14:contourW="0" w14:prstMaterial="none"/>
          <w14:ligatures w14:val="none"/>
          <w14:numForm w14:val="default"/>
          <w14:numSpacing w14:val="default"/>
          <w14:stylisticSets/>
          <w14:cntxtAlts w14:val="0"/>
        </w:rPr>
      </w:lvl>
    </w:lvlOverride>
    <w:lvlOverride w:ilvl="2">
      <w:lvl w:ilvl="2">
        <w:start w:val="1"/>
        <w:numFmt w:val="lowerLetter"/>
        <w:pStyle w:val="LegalNumberLevel3"/>
        <w:lvlText w:val="(%3)"/>
        <w:lvlJc w:val="left"/>
        <w:pPr>
          <w:ind w:left="852" w:hanging="284"/>
        </w:pPr>
        <w:rPr>
          <w:rFonts w:asciiTheme="minorHAnsi" w:hAnsiTheme="minorHAnsi" w:hint="default"/>
          <w:b w:val="0"/>
          <w:sz w:val="18"/>
        </w:rPr>
      </w:lvl>
    </w:lvlOverride>
    <w:lvlOverride w:ilvl="3">
      <w:lvl w:ilvl="3">
        <w:start w:val="1"/>
        <w:numFmt w:val="lowerRoman"/>
        <w:pStyle w:val="LegalNumberLevel4"/>
        <w:lvlText w:val="(%4)"/>
        <w:lvlJc w:val="left"/>
        <w:pPr>
          <w:ind w:left="1136" w:hanging="284"/>
        </w:pPr>
        <w:rPr>
          <w:rFonts w:asciiTheme="minorHAnsi" w:hAnsiTheme="minorHAnsi" w:hint="default"/>
          <w:sz w:val="18"/>
        </w:rPr>
      </w:lvl>
    </w:lvlOverride>
    <w:lvlOverride w:ilvl="4">
      <w:lvl w:ilvl="4">
        <w:start w:val="1"/>
        <w:numFmt w:val="upperLetter"/>
        <w:pStyle w:val="LegalNumberLevel5"/>
        <w:lvlText w:val="(%5)"/>
        <w:lvlJc w:val="left"/>
        <w:pPr>
          <w:ind w:left="1420" w:hanging="284"/>
        </w:pPr>
        <w:rPr>
          <w:rFonts w:asciiTheme="minorHAnsi" w:hAnsiTheme="minorHAnsi" w:hint="default"/>
          <w:sz w:val="18"/>
        </w:rPr>
      </w:lvl>
    </w:lvlOverride>
    <w:lvlOverride w:ilvl="5">
      <w:lvl w:ilvl="5">
        <w:start w:val="1"/>
        <w:numFmt w:val="lowerRoman"/>
        <w:lvlText w:val="(%6)"/>
        <w:lvlJc w:val="left"/>
        <w:pPr>
          <w:ind w:left="1704" w:hanging="284"/>
        </w:pPr>
        <w:rPr>
          <w:rFonts w:asciiTheme="minorHAnsi" w:hAnsiTheme="minorHAnsi"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1988" w:hanging="284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2272" w:hanging="284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left"/>
        <w:pPr>
          <w:ind w:left="2556" w:hanging="284"/>
        </w:pPr>
        <w:rPr>
          <w:rFonts w:hint="default"/>
        </w:rPr>
      </w:lvl>
    </w:lvlOverride>
  </w:num>
  <w:num w:numId="8" w16cid:durableId="1878009476">
    <w:abstractNumId w:val="24"/>
    <w:lvlOverride w:ilvl="0">
      <w:lvl w:ilvl="0">
        <w:start w:val="1"/>
        <w:numFmt w:val="decimal"/>
        <w:pStyle w:val="LegalNumberLevel1"/>
        <w:lvlText w:val="%1"/>
        <w:lvlJc w:val="left"/>
        <w:pPr>
          <w:ind w:left="567" w:hanging="567"/>
        </w:pPr>
        <w:rPr>
          <w:rFonts w:asciiTheme="minorHAnsi" w:hAnsiTheme="minorHAnsi" w:hint="default"/>
          <w:b/>
          <w:sz w:val="20"/>
        </w:rPr>
      </w:lvl>
    </w:lvlOverride>
    <w:lvlOverride w:ilvl="1">
      <w:lvl w:ilvl="1">
        <w:start w:val="1"/>
        <w:numFmt w:val="decimal"/>
        <w:pStyle w:val="LegalNumberLevel2"/>
        <w:lvlText w:val="%1.%2"/>
        <w:lvlJc w:val="left"/>
        <w:pPr>
          <w:ind w:left="567" w:hanging="567"/>
        </w:pPr>
        <w:rPr>
          <w:rFonts w:asciiTheme="minorHAnsi" w:hAnsiTheme="minorHAnsi" w:hint="default"/>
          <w:b w:val="0"/>
          <w:i w:val="0"/>
          <w:sz w:val="18"/>
        </w:rPr>
      </w:lvl>
    </w:lvlOverride>
    <w:lvlOverride w:ilvl="2">
      <w:lvl w:ilvl="2">
        <w:start w:val="1"/>
        <w:numFmt w:val="lowerLetter"/>
        <w:pStyle w:val="LegalNumberLevel3"/>
        <w:lvlText w:val="(%3)"/>
        <w:lvlJc w:val="left"/>
        <w:pPr>
          <w:ind w:left="851" w:hanging="284"/>
        </w:pPr>
        <w:rPr>
          <w:rFonts w:asciiTheme="minorHAnsi" w:hAnsiTheme="minorHAnsi" w:hint="default"/>
          <w:b w:val="0"/>
          <w:sz w:val="18"/>
        </w:rPr>
      </w:lvl>
    </w:lvlOverride>
    <w:lvlOverride w:ilvl="3">
      <w:lvl w:ilvl="3">
        <w:start w:val="1"/>
        <w:numFmt w:val="lowerRoman"/>
        <w:pStyle w:val="LegalNumberLevel4"/>
        <w:lvlText w:val="(%4)"/>
        <w:lvlJc w:val="left"/>
        <w:pPr>
          <w:ind w:left="1134" w:hanging="283"/>
        </w:pPr>
        <w:rPr>
          <w:rFonts w:asciiTheme="minorHAnsi" w:hAnsiTheme="minorHAnsi" w:hint="default"/>
          <w:sz w:val="18"/>
        </w:rPr>
      </w:lvl>
    </w:lvlOverride>
    <w:lvlOverride w:ilvl="4">
      <w:lvl w:ilvl="4">
        <w:start w:val="1"/>
        <w:numFmt w:val="upperLetter"/>
        <w:pStyle w:val="LegalNumberLevel5"/>
        <w:lvlText w:val="(%5)"/>
        <w:lvlJc w:val="left"/>
        <w:pPr>
          <w:ind w:left="1418" w:hanging="284"/>
        </w:pPr>
        <w:rPr>
          <w:rFonts w:asciiTheme="minorHAnsi" w:hAnsiTheme="minorHAnsi" w:hint="default"/>
          <w:sz w:val="18"/>
        </w:rPr>
      </w:lvl>
    </w:lvlOverride>
    <w:lvlOverride w:ilvl="5">
      <w:lvl w:ilvl="5">
        <w:start w:val="1"/>
        <w:numFmt w:val="lowerRoman"/>
        <w:lvlText w:val="(%6)"/>
        <w:lvlJc w:val="left"/>
        <w:pPr>
          <w:ind w:left="2835" w:hanging="567"/>
        </w:pPr>
        <w:rPr>
          <w:rFonts w:asciiTheme="minorHAnsi" w:hAnsiTheme="minorHAnsi"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3402" w:hanging="567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3969" w:hanging="567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left"/>
        <w:pPr>
          <w:ind w:left="4536" w:hanging="567"/>
        </w:pPr>
        <w:rPr>
          <w:rFonts w:hint="default"/>
        </w:rPr>
      </w:lvl>
    </w:lvlOverride>
  </w:num>
  <w:num w:numId="9" w16cid:durableId="1350595084">
    <w:abstractNumId w:val="6"/>
    <w:lvlOverride w:ilvl="0">
      <w:lvl w:ilvl="0">
        <w:start w:val="1"/>
        <w:numFmt w:val="bullet"/>
        <w:pStyle w:val="TableBullet1"/>
        <w:lvlText w:val=""/>
        <w:lvlJc w:val="left"/>
        <w:pPr>
          <w:ind w:left="284" w:hanging="284"/>
        </w:pPr>
        <w:rPr>
          <w:rFonts w:ascii="Wingdings" w:hAnsi="Wingdings" w:hint="default"/>
          <w:color w:val="5B3A57" w:themeColor="accent1"/>
        </w:rPr>
      </w:lvl>
    </w:lvlOverride>
    <w:lvlOverride w:ilvl="1">
      <w:lvl w:ilvl="1">
        <w:start w:val="1"/>
        <w:numFmt w:val="bullet"/>
        <w:pStyle w:val="TableBullet2"/>
        <w:lvlText w:val="−"/>
        <w:lvlJc w:val="left"/>
        <w:pPr>
          <w:ind w:left="567" w:hanging="283"/>
        </w:pPr>
        <w:rPr>
          <w:rFonts w:ascii="Calibri" w:hAnsi="Calibri" w:hint="default"/>
          <w:color w:val="5B3A57" w:themeColor="accent1"/>
        </w:rPr>
      </w:lvl>
    </w:lvlOverride>
    <w:lvlOverride w:ilvl="2">
      <w:lvl w:ilvl="2">
        <w:start w:val="1"/>
        <w:numFmt w:val="bullet"/>
        <w:lvlText w:val=""/>
        <w:lvlJc w:val="left"/>
        <w:pPr>
          <w:ind w:left="681" w:hanging="227"/>
        </w:pPr>
        <w:rPr>
          <w:rFonts w:ascii="Wingdings" w:hAnsi="Wingdings" w:hint="default"/>
        </w:rPr>
      </w:lvl>
    </w:lvlOverride>
    <w:lvlOverride w:ilvl="3">
      <w:lvl w:ilvl="3">
        <w:start w:val="1"/>
        <w:numFmt w:val="bullet"/>
        <w:lvlText w:val=""/>
        <w:lvlJc w:val="left"/>
        <w:pPr>
          <w:ind w:left="908" w:hanging="227"/>
        </w:pPr>
        <w:rPr>
          <w:rFonts w:ascii="Symbol" w:hAnsi="Symbol" w:hint="default"/>
        </w:rPr>
      </w:lvl>
    </w:lvlOverride>
    <w:lvlOverride w:ilvl="4">
      <w:lvl w:ilvl="4">
        <w:start w:val="1"/>
        <w:numFmt w:val="bullet"/>
        <w:lvlText w:val=""/>
        <w:lvlJc w:val="left"/>
        <w:pPr>
          <w:ind w:left="1135" w:hanging="227"/>
        </w:pPr>
        <w:rPr>
          <w:rFonts w:ascii="Symbol" w:hAnsi="Symbol" w:hint="default"/>
        </w:rPr>
      </w:lvl>
    </w:lvlOverride>
    <w:lvlOverride w:ilvl="5">
      <w:lvl w:ilvl="5">
        <w:start w:val="1"/>
        <w:numFmt w:val="bullet"/>
        <w:lvlText w:val=""/>
        <w:lvlJc w:val="left"/>
        <w:pPr>
          <w:ind w:left="1362" w:hanging="227"/>
        </w:pPr>
        <w:rPr>
          <w:rFonts w:ascii="Wingdings" w:hAnsi="Wingdings" w:hint="default"/>
        </w:rPr>
      </w:lvl>
    </w:lvlOverride>
    <w:lvlOverride w:ilvl="6">
      <w:lvl w:ilvl="6">
        <w:start w:val="1"/>
        <w:numFmt w:val="bullet"/>
        <w:lvlText w:val=""/>
        <w:lvlJc w:val="left"/>
        <w:pPr>
          <w:ind w:left="1589" w:hanging="227"/>
        </w:pPr>
        <w:rPr>
          <w:rFonts w:ascii="Wingdings" w:hAnsi="Wingdings" w:hint="default"/>
        </w:rPr>
      </w:lvl>
    </w:lvlOverride>
    <w:lvlOverride w:ilvl="7">
      <w:lvl w:ilvl="7">
        <w:start w:val="1"/>
        <w:numFmt w:val="bullet"/>
        <w:lvlText w:val=""/>
        <w:lvlJc w:val="left"/>
        <w:pPr>
          <w:ind w:left="1816" w:hanging="227"/>
        </w:pPr>
        <w:rPr>
          <w:rFonts w:ascii="Symbol" w:hAnsi="Symbol" w:hint="default"/>
        </w:rPr>
      </w:lvl>
    </w:lvlOverride>
    <w:lvlOverride w:ilvl="8">
      <w:lvl w:ilvl="8">
        <w:start w:val="1"/>
        <w:numFmt w:val="bullet"/>
        <w:lvlText w:val=""/>
        <w:lvlJc w:val="left"/>
        <w:pPr>
          <w:ind w:left="2043" w:hanging="227"/>
        </w:pPr>
        <w:rPr>
          <w:rFonts w:ascii="Symbol" w:hAnsi="Symbol" w:hint="default"/>
        </w:rPr>
      </w:lvl>
    </w:lvlOverride>
  </w:num>
  <w:num w:numId="10" w16cid:durableId="1539318042">
    <w:abstractNumId w:val="16"/>
  </w:num>
  <w:num w:numId="11" w16cid:durableId="1159729856">
    <w:abstractNumId w:val="13"/>
  </w:num>
  <w:num w:numId="12" w16cid:durableId="116604346">
    <w:abstractNumId w:val="17"/>
  </w:num>
  <w:num w:numId="13" w16cid:durableId="139614810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997003840">
    <w:abstractNumId w:val="0"/>
  </w:num>
  <w:num w:numId="15" w16cid:durableId="622269899">
    <w:abstractNumId w:val="22"/>
  </w:num>
  <w:num w:numId="16" w16cid:durableId="1776515905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955861864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497262564">
    <w:abstractNumId w:val="3"/>
  </w:num>
  <w:num w:numId="19" w16cid:durableId="1967735170">
    <w:abstractNumId w:val="23"/>
  </w:num>
  <w:num w:numId="20" w16cid:durableId="750001866">
    <w:abstractNumId w:val="23"/>
    <w:lvlOverride w:ilvl="0">
      <w:lvl w:ilvl="0">
        <w:start w:val="1"/>
        <w:numFmt w:val="upperLetter"/>
        <w:pStyle w:val="Appendix1"/>
        <w:suff w:val="nothing"/>
        <w:lvlText w:val="Appendix %1 - "/>
        <w:lvlJc w:val="left"/>
        <w:pPr>
          <w:ind w:left="2268" w:hanging="2268"/>
        </w:pPr>
        <w:rPr>
          <w:rFonts w:hint="default"/>
        </w:rPr>
      </w:lvl>
    </w:lvlOverride>
    <w:lvlOverride w:ilvl="1">
      <w:lvl w:ilvl="1">
        <w:start w:val="1"/>
        <w:numFmt w:val="decimal"/>
        <w:pStyle w:val="Appendix2"/>
        <w:lvlText w:val="%1.%2."/>
        <w:lvlJc w:val="left"/>
        <w:pPr>
          <w:ind w:left="851" w:hanging="851"/>
        </w:pPr>
        <w:rPr>
          <w:rFonts w:asciiTheme="majorHAnsi" w:hAnsiTheme="majorHAnsi" w:hint="default"/>
        </w:rPr>
      </w:lvl>
    </w:lvlOverride>
    <w:lvlOverride w:ilvl="2">
      <w:lvl w:ilvl="2">
        <w:start w:val="1"/>
        <w:numFmt w:val="decimal"/>
        <w:pStyle w:val="Appendix3"/>
        <w:lvlText w:val="%1.%2.%3."/>
        <w:lvlJc w:val="left"/>
        <w:pPr>
          <w:ind w:left="851" w:hanging="851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1728" w:hanging="648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  <w:rPr>
          <w:rFonts w:hint="default"/>
        </w:rPr>
      </w:lvl>
    </w:lvlOverride>
  </w:num>
  <w:num w:numId="21" w16cid:durableId="342821321">
    <w:abstractNumId w:val="4"/>
    <w:lvlOverride w:ilvl="0">
      <w:lvl w:ilvl="0">
        <w:start w:val="1"/>
        <w:numFmt w:val="none"/>
        <w:pStyle w:val="Source"/>
        <w:lvlText w:val="Source"/>
        <w:lvlJc w:val="left"/>
        <w:pPr>
          <w:ind w:left="851" w:hanging="851"/>
        </w:pPr>
        <w:rPr>
          <w:rFonts w:cs="Times New Roman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vanish w:val="0"/>
          <w:spacing w:val="0"/>
          <w:kern w:val="0"/>
          <w:position w:val="0"/>
          <w:u w:val="none"/>
          <w:effect w:val="none"/>
          <w:vertAlign w:val="baseline"/>
          <w:em w:val="none"/>
          <w14:ligatures w14:val="none"/>
          <w14:numForm w14:val="default"/>
          <w14:numSpacing w14:val="default"/>
          <w14:stylisticSets/>
          <w14:cntxtAlts w14:val="0"/>
        </w:rPr>
      </w:lvl>
    </w:lvlOverride>
    <w:lvlOverride w:ilvl="1">
      <w:lvl w:ilvl="1">
        <w:start w:val="1"/>
        <w:numFmt w:val="none"/>
        <w:pStyle w:val="Note"/>
        <w:lvlText w:val="Note"/>
        <w:lvlJc w:val="left"/>
        <w:pPr>
          <w:ind w:left="851" w:hanging="851"/>
        </w:pPr>
        <w:rPr>
          <w:rFonts w:hint="default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1224" w:hanging="504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1728" w:hanging="648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  <w:rPr>
          <w:rFonts w:hint="default"/>
        </w:rPr>
      </w:lvl>
    </w:lvlOverride>
  </w:num>
  <w:num w:numId="22" w16cid:durableId="46341620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1323044963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1672221892">
    <w:abstractNumId w:val="6"/>
    <w:lvlOverride w:ilvl="0">
      <w:lvl w:ilvl="0">
        <w:start w:val="1"/>
        <w:numFmt w:val="bullet"/>
        <w:pStyle w:val="TableBullet1"/>
        <w:lvlText w:val=""/>
        <w:lvlJc w:val="left"/>
        <w:pPr>
          <w:ind w:left="227" w:hanging="227"/>
        </w:pPr>
        <w:rPr>
          <w:rFonts w:ascii="Wingdings" w:hAnsi="Wingdings" w:hint="default"/>
          <w:color w:val="auto"/>
        </w:rPr>
      </w:lvl>
    </w:lvlOverride>
    <w:lvlOverride w:ilvl="1">
      <w:lvl w:ilvl="1">
        <w:start w:val="1"/>
        <w:numFmt w:val="bullet"/>
        <w:pStyle w:val="TableBullet2"/>
        <w:lvlText w:val="−"/>
        <w:lvlJc w:val="left"/>
        <w:pPr>
          <w:ind w:left="454" w:hanging="227"/>
        </w:pPr>
        <w:rPr>
          <w:rFonts w:ascii="Calibri" w:hAnsi="Calibri" w:hint="default"/>
        </w:rPr>
      </w:lvl>
    </w:lvlOverride>
    <w:lvlOverride w:ilvl="2">
      <w:lvl w:ilvl="2">
        <w:start w:val="1"/>
        <w:numFmt w:val="bullet"/>
        <w:lvlText w:val=""/>
        <w:lvlJc w:val="left"/>
        <w:pPr>
          <w:ind w:left="681" w:hanging="227"/>
        </w:pPr>
        <w:rPr>
          <w:rFonts w:ascii="Wingdings" w:hAnsi="Wingdings" w:hint="default"/>
        </w:rPr>
      </w:lvl>
    </w:lvlOverride>
    <w:lvlOverride w:ilvl="3">
      <w:lvl w:ilvl="3">
        <w:start w:val="1"/>
        <w:numFmt w:val="bullet"/>
        <w:lvlText w:val=""/>
        <w:lvlJc w:val="left"/>
        <w:pPr>
          <w:ind w:left="908" w:hanging="227"/>
        </w:pPr>
        <w:rPr>
          <w:rFonts w:ascii="Symbol" w:hAnsi="Symbol" w:hint="default"/>
        </w:rPr>
      </w:lvl>
    </w:lvlOverride>
    <w:lvlOverride w:ilvl="4">
      <w:lvl w:ilvl="4">
        <w:start w:val="1"/>
        <w:numFmt w:val="bullet"/>
        <w:lvlText w:val=""/>
        <w:lvlJc w:val="left"/>
        <w:pPr>
          <w:ind w:left="1135" w:hanging="227"/>
        </w:pPr>
        <w:rPr>
          <w:rFonts w:ascii="Symbol" w:hAnsi="Symbol" w:hint="default"/>
        </w:rPr>
      </w:lvl>
    </w:lvlOverride>
    <w:lvlOverride w:ilvl="5">
      <w:lvl w:ilvl="5">
        <w:start w:val="1"/>
        <w:numFmt w:val="bullet"/>
        <w:lvlText w:val=""/>
        <w:lvlJc w:val="left"/>
        <w:pPr>
          <w:ind w:left="1362" w:hanging="227"/>
        </w:pPr>
        <w:rPr>
          <w:rFonts w:ascii="Wingdings" w:hAnsi="Wingdings" w:hint="default"/>
        </w:rPr>
      </w:lvl>
    </w:lvlOverride>
    <w:lvlOverride w:ilvl="6">
      <w:lvl w:ilvl="6">
        <w:start w:val="1"/>
        <w:numFmt w:val="bullet"/>
        <w:lvlText w:val=""/>
        <w:lvlJc w:val="left"/>
        <w:pPr>
          <w:ind w:left="1589" w:hanging="227"/>
        </w:pPr>
        <w:rPr>
          <w:rFonts w:ascii="Wingdings" w:hAnsi="Wingdings" w:hint="default"/>
        </w:rPr>
      </w:lvl>
    </w:lvlOverride>
    <w:lvlOverride w:ilvl="7">
      <w:lvl w:ilvl="7">
        <w:start w:val="1"/>
        <w:numFmt w:val="bullet"/>
        <w:lvlText w:val=""/>
        <w:lvlJc w:val="left"/>
        <w:pPr>
          <w:ind w:left="1816" w:hanging="227"/>
        </w:pPr>
        <w:rPr>
          <w:rFonts w:ascii="Symbol" w:hAnsi="Symbol" w:hint="default"/>
        </w:rPr>
      </w:lvl>
    </w:lvlOverride>
    <w:lvlOverride w:ilvl="8">
      <w:lvl w:ilvl="8">
        <w:start w:val="1"/>
        <w:numFmt w:val="bullet"/>
        <w:lvlText w:val=""/>
        <w:lvlJc w:val="left"/>
        <w:pPr>
          <w:ind w:left="2043" w:hanging="227"/>
        </w:pPr>
        <w:rPr>
          <w:rFonts w:ascii="Symbol" w:hAnsi="Symbol" w:hint="default"/>
        </w:rPr>
      </w:lvl>
    </w:lvlOverride>
  </w:num>
  <w:num w:numId="25" w16cid:durableId="932326800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611933771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176426743">
    <w:abstractNumId w:val="5"/>
  </w:num>
  <w:num w:numId="28" w16cid:durableId="1473792939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1473592260">
    <w:abstractNumId w:val="10"/>
  </w:num>
  <w:num w:numId="30" w16cid:durableId="976762086">
    <w:abstractNumId w:val="21"/>
  </w:num>
  <w:num w:numId="31" w16cid:durableId="723987918">
    <w:abstractNumId w:val="15"/>
  </w:num>
  <w:num w:numId="32" w16cid:durableId="2029867862">
    <w:abstractNumId w:val="1"/>
  </w:num>
  <w:num w:numId="33" w16cid:durableId="1051075920">
    <w:abstractNumId w:val="19"/>
  </w:num>
  <w:num w:numId="34" w16cid:durableId="18823274">
    <w:abstractNumId w:val="20"/>
  </w:num>
  <w:num w:numId="35" w16cid:durableId="1381978462">
    <w:abstractNumId w:val="11"/>
  </w:num>
  <w:num w:numId="36" w16cid:durableId="1103644397">
    <w:abstractNumId w:val="12"/>
  </w:num>
  <w:num w:numId="37" w16cid:durableId="1388381890">
    <w:abstractNumId w:val="18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defaultTabStop w:val="142"/>
  <w:defaultTableStyle w:val="TheWomensTableStyle1default"/>
  <w:drawingGridHorizontalSpacing w:val="100"/>
  <w:displayHorizontalDrawingGridEvery w:val="2"/>
  <w:displayVerticalDrawingGridEvery w:val="2"/>
  <w:characterSpacingControl w:val="doNotCompress"/>
  <w:hdrShapeDefaults>
    <o:shapedefaults v:ext="edit" spidmax="6145"/>
  </w:hdrShapeDefaults>
  <w:footnotePr>
    <w:footnote w:id="-1"/>
    <w:footnote w:id="0"/>
    <w:footnote w:id="1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4A53"/>
    <w:rsid w:val="000030A7"/>
    <w:rsid w:val="00004F0C"/>
    <w:rsid w:val="000076C8"/>
    <w:rsid w:val="00010D5D"/>
    <w:rsid w:val="0001452E"/>
    <w:rsid w:val="00016FE3"/>
    <w:rsid w:val="00017998"/>
    <w:rsid w:val="000216FA"/>
    <w:rsid w:val="00021E0D"/>
    <w:rsid w:val="00031E9A"/>
    <w:rsid w:val="000331FD"/>
    <w:rsid w:val="00036F84"/>
    <w:rsid w:val="00040FDA"/>
    <w:rsid w:val="0004379C"/>
    <w:rsid w:val="000466E2"/>
    <w:rsid w:val="000478A4"/>
    <w:rsid w:val="00054101"/>
    <w:rsid w:val="00054BFC"/>
    <w:rsid w:val="00054EDB"/>
    <w:rsid w:val="000567E5"/>
    <w:rsid w:val="000600DC"/>
    <w:rsid w:val="0006086C"/>
    <w:rsid w:val="00061D36"/>
    <w:rsid w:val="00062CD9"/>
    <w:rsid w:val="000649A8"/>
    <w:rsid w:val="00070D8C"/>
    <w:rsid w:val="00072B0D"/>
    <w:rsid w:val="00074942"/>
    <w:rsid w:val="0008229A"/>
    <w:rsid w:val="00084EBF"/>
    <w:rsid w:val="00084EEE"/>
    <w:rsid w:val="000908BA"/>
    <w:rsid w:val="00092479"/>
    <w:rsid w:val="000A35C7"/>
    <w:rsid w:val="000A7E57"/>
    <w:rsid w:val="000B225E"/>
    <w:rsid w:val="000B4B38"/>
    <w:rsid w:val="000B61E7"/>
    <w:rsid w:val="000B69C3"/>
    <w:rsid w:val="000B6BC1"/>
    <w:rsid w:val="000C1F26"/>
    <w:rsid w:val="000C5998"/>
    <w:rsid w:val="000C6F28"/>
    <w:rsid w:val="000C7DA5"/>
    <w:rsid w:val="000D3A01"/>
    <w:rsid w:val="000F0D2E"/>
    <w:rsid w:val="000F188D"/>
    <w:rsid w:val="000F4B0A"/>
    <w:rsid w:val="000F6867"/>
    <w:rsid w:val="001040CB"/>
    <w:rsid w:val="001079EE"/>
    <w:rsid w:val="00107EF7"/>
    <w:rsid w:val="0011074C"/>
    <w:rsid w:val="001113E9"/>
    <w:rsid w:val="00113A24"/>
    <w:rsid w:val="00121745"/>
    <w:rsid w:val="001248F2"/>
    <w:rsid w:val="00126231"/>
    <w:rsid w:val="00130663"/>
    <w:rsid w:val="00135D4E"/>
    <w:rsid w:val="00136606"/>
    <w:rsid w:val="00151542"/>
    <w:rsid w:val="001570DB"/>
    <w:rsid w:val="0016283A"/>
    <w:rsid w:val="00162BDE"/>
    <w:rsid w:val="001643D6"/>
    <w:rsid w:val="00164A68"/>
    <w:rsid w:val="0016622E"/>
    <w:rsid w:val="00173382"/>
    <w:rsid w:val="00173AEA"/>
    <w:rsid w:val="00177242"/>
    <w:rsid w:val="001800BC"/>
    <w:rsid w:val="001829C8"/>
    <w:rsid w:val="00186A46"/>
    <w:rsid w:val="00186DD4"/>
    <w:rsid w:val="00191377"/>
    <w:rsid w:val="00195E36"/>
    <w:rsid w:val="001A59A2"/>
    <w:rsid w:val="001B34C1"/>
    <w:rsid w:val="001B61C3"/>
    <w:rsid w:val="001B6310"/>
    <w:rsid w:val="001B70A5"/>
    <w:rsid w:val="001C0400"/>
    <w:rsid w:val="001C0576"/>
    <w:rsid w:val="001C0978"/>
    <w:rsid w:val="001C28F5"/>
    <w:rsid w:val="001D0AB2"/>
    <w:rsid w:val="001D0BF2"/>
    <w:rsid w:val="001D4ECD"/>
    <w:rsid w:val="001E26A1"/>
    <w:rsid w:val="001E3682"/>
    <w:rsid w:val="001F1621"/>
    <w:rsid w:val="001F6593"/>
    <w:rsid w:val="001F7224"/>
    <w:rsid w:val="00210CFB"/>
    <w:rsid w:val="00211724"/>
    <w:rsid w:val="00211D9F"/>
    <w:rsid w:val="0021446E"/>
    <w:rsid w:val="00222DE4"/>
    <w:rsid w:val="00223695"/>
    <w:rsid w:val="002268F9"/>
    <w:rsid w:val="0023248E"/>
    <w:rsid w:val="00236EB5"/>
    <w:rsid w:val="00242862"/>
    <w:rsid w:val="00243763"/>
    <w:rsid w:val="00243984"/>
    <w:rsid w:val="0024722D"/>
    <w:rsid w:val="00250657"/>
    <w:rsid w:val="0025464C"/>
    <w:rsid w:val="00254A0B"/>
    <w:rsid w:val="00254D65"/>
    <w:rsid w:val="00256CE3"/>
    <w:rsid w:val="00260D7E"/>
    <w:rsid w:val="00262DB1"/>
    <w:rsid w:val="00264FEF"/>
    <w:rsid w:val="00266F7D"/>
    <w:rsid w:val="0027410E"/>
    <w:rsid w:val="00274F3D"/>
    <w:rsid w:val="00276762"/>
    <w:rsid w:val="00276A70"/>
    <w:rsid w:val="00277490"/>
    <w:rsid w:val="002804FF"/>
    <w:rsid w:val="002819E5"/>
    <w:rsid w:val="00282DAD"/>
    <w:rsid w:val="00284053"/>
    <w:rsid w:val="0028429C"/>
    <w:rsid w:val="0028509F"/>
    <w:rsid w:val="002928CB"/>
    <w:rsid w:val="00294056"/>
    <w:rsid w:val="00294CC7"/>
    <w:rsid w:val="00296D98"/>
    <w:rsid w:val="002A237E"/>
    <w:rsid w:val="002A6BAE"/>
    <w:rsid w:val="002B1060"/>
    <w:rsid w:val="002B12D9"/>
    <w:rsid w:val="002C41C1"/>
    <w:rsid w:val="002C5B38"/>
    <w:rsid w:val="002C6A1A"/>
    <w:rsid w:val="002C7AFD"/>
    <w:rsid w:val="002D783C"/>
    <w:rsid w:val="002E1E6B"/>
    <w:rsid w:val="002E1EBF"/>
    <w:rsid w:val="002E2A95"/>
    <w:rsid w:val="002E7B4A"/>
    <w:rsid w:val="002F0A87"/>
    <w:rsid w:val="00300E96"/>
    <w:rsid w:val="003012BA"/>
    <w:rsid w:val="003075A5"/>
    <w:rsid w:val="0031372D"/>
    <w:rsid w:val="00316186"/>
    <w:rsid w:val="00320085"/>
    <w:rsid w:val="00320F12"/>
    <w:rsid w:val="0032286A"/>
    <w:rsid w:val="0033013C"/>
    <w:rsid w:val="00335F09"/>
    <w:rsid w:val="00340B08"/>
    <w:rsid w:val="00347AF3"/>
    <w:rsid w:val="00351698"/>
    <w:rsid w:val="0035286E"/>
    <w:rsid w:val="00356E7D"/>
    <w:rsid w:val="003576CD"/>
    <w:rsid w:val="003609F1"/>
    <w:rsid w:val="003615D1"/>
    <w:rsid w:val="003705F9"/>
    <w:rsid w:val="003711E5"/>
    <w:rsid w:val="00373016"/>
    <w:rsid w:val="00373032"/>
    <w:rsid w:val="003733B2"/>
    <w:rsid w:val="0038251B"/>
    <w:rsid w:val="00383379"/>
    <w:rsid w:val="00384BF7"/>
    <w:rsid w:val="00385BB4"/>
    <w:rsid w:val="00395F06"/>
    <w:rsid w:val="003A01BE"/>
    <w:rsid w:val="003A0275"/>
    <w:rsid w:val="003A1AA1"/>
    <w:rsid w:val="003A4F1A"/>
    <w:rsid w:val="003A569F"/>
    <w:rsid w:val="003A5E52"/>
    <w:rsid w:val="003B2265"/>
    <w:rsid w:val="003B63FD"/>
    <w:rsid w:val="003B7558"/>
    <w:rsid w:val="003C3006"/>
    <w:rsid w:val="003D1415"/>
    <w:rsid w:val="003D1998"/>
    <w:rsid w:val="003D660D"/>
    <w:rsid w:val="003E1636"/>
    <w:rsid w:val="003E3CB9"/>
    <w:rsid w:val="003F2499"/>
    <w:rsid w:val="003F3B7D"/>
    <w:rsid w:val="003F5877"/>
    <w:rsid w:val="003F68BD"/>
    <w:rsid w:val="0040375B"/>
    <w:rsid w:val="00404BCB"/>
    <w:rsid w:val="00405F26"/>
    <w:rsid w:val="0040665C"/>
    <w:rsid w:val="00414E03"/>
    <w:rsid w:val="00417716"/>
    <w:rsid w:val="00417C99"/>
    <w:rsid w:val="0042183B"/>
    <w:rsid w:val="00423727"/>
    <w:rsid w:val="004260BD"/>
    <w:rsid w:val="004267DB"/>
    <w:rsid w:val="004310CB"/>
    <w:rsid w:val="0043115D"/>
    <w:rsid w:val="00433121"/>
    <w:rsid w:val="00433A1D"/>
    <w:rsid w:val="0044279C"/>
    <w:rsid w:val="00442FCD"/>
    <w:rsid w:val="004446DA"/>
    <w:rsid w:val="00445747"/>
    <w:rsid w:val="00451416"/>
    <w:rsid w:val="00451619"/>
    <w:rsid w:val="00452E00"/>
    <w:rsid w:val="00453F42"/>
    <w:rsid w:val="0045552D"/>
    <w:rsid w:val="00455E58"/>
    <w:rsid w:val="00455EDB"/>
    <w:rsid w:val="004578B4"/>
    <w:rsid w:val="004618A2"/>
    <w:rsid w:val="004621DB"/>
    <w:rsid w:val="00467B65"/>
    <w:rsid w:val="00470281"/>
    <w:rsid w:val="00471BC1"/>
    <w:rsid w:val="00476686"/>
    <w:rsid w:val="00490D36"/>
    <w:rsid w:val="00494971"/>
    <w:rsid w:val="00496300"/>
    <w:rsid w:val="004A0F94"/>
    <w:rsid w:val="004A4198"/>
    <w:rsid w:val="004A4436"/>
    <w:rsid w:val="004A582D"/>
    <w:rsid w:val="004A594F"/>
    <w:rsid w:val="004B203A"/>
    <w:rsid w:val="004B37C6"/>
    <w:rsid w:val="004B6286"/>
    <w:rsid w:val="004B66A0"/>
    <w:rsid w:val="004B6B0B"/>
    <w:rsid w:val="004C283B"/>
    <w:rsid w:val="004C3176"/>
    <w:rsid w:val="004C491E"/>
    <w:rsid w:val="004D6A20"/>
    <w:rsid w:val="004E04BC"/>
    <w:rsid w:val="004E15F3"/>
    <w:rsid w:val="004E2905"/>
    <w:rsid w:val="004E3FA5"/>
    <w:rsid w:val="004E68AB"/>
    <w:rsid w:val="004F13BE"/>
    <w:rsid w:val="004F2AFB"/>
    <w:rsid w:val="00502455"/>
    <w:rsid w:val="00504DFF"/>
    <w:rsid w:val="00504EC7"/>
    <w:rsid w:val="005064FB"/>
    <w:rsid w:val="00510A3A"/>
    <w:rsid w:val="00513475"/>
    <w:rsid w:val="00516F2D"/>
    <w:rsid w:val="005203B0"/>
    <w:rsid w:val="00521098"/>
    <w:rsid w:val="0053402C"/>
    <w:rsid w:val="00534338"/>
    <w:rsid w:val="005346B5"/>
    <w:rsid w:val="005367F3"/>
    <w:rsid w:val="00536A0F"/>
    <w:rsid w:val="00540FBD"/>
    <w:rsid w:val="00541532"/>
    <w:rsid w:val="005422A8"/>
    <w:rsid w:val="005444F6"/>
    <w:rsid w:val="005453EF"/>
    <w:rsid w:val="00546D80"/>
    <w:rsid w:val="00547FD5"/>
    <w:rsid w:val="005506BD"/>
    <w:rsid w:val="00552519"/>
    <w:rsid w:val="00554E29"/>
    <w:rsid w:val="00560632"/>
    <w:rsid w:val="00561CA3"/>
    <w:rsid w:val="00566D94"/>
    <w:rsid w:val="0057173C"/>
    <w:rsid w:val="00576767"/>
    <w:rsid w:val="00577E8A"/>
    <w:rsid w:val="00582B26"/>
    <w:rsid w:val="00583675"/>
    <w:rsid w:val="005925E6"/>
    <w:rsid w:val="00593A94"/>
    <w:rsid w:val="00596805"/>
    <w:rsid w:val="005A2AB7"/>
    <w:rsid w:val="005A351A"/>
    <w:rsid w:val="005A5170"/>
    <w:rsid w:val="005B2F14"/>
    <w:rsid w:val="005B3F45"/>
    <w:rsid w:val="005B53E9"/>
    <w:rsid w:val="005C1049"/>
    <w:rsid w:val="005D7A76"/>
    <w:rsid w:val="005E59AD"/>
    <w:rsid w:val="005E669F"/>
    <w:rsid w:val="005E7BA4"/>
    <w:rsid w:val="005F13AE"/>
    <w:rsid w:val="005F1622"/>
    <w:rsid w:val="005F56C8"/>
    <w:rsid w:val="005F6E55"/>
    <w:rsid w:val="005F746C"/>
    <w:rsid w:val="005F76BD"/>
    <w:rsid w:val="006027EF"/>
    <w:rsid w:val="00603A47"/>
    <w:rsid w:val="006043D5"/>
    <w:rsid w:val="00605682"/>
    <w:rsid w:val="006056C2"/>
    <w:rsid w:val="0061156F"/>
    <w:rsid w:val="00613264"/>
    <w:rsid w:val="00615325"/>
    <w:rsid w:val="00617EDA"/>
    <w:rsid w:val="00621DEE"/>
    <w:rsid w:val="00623028"/>
    <w:rsid w:val="0062380B"/>
    <w:rsid w:val="006244F8"/>
    <w:rsid w:val="0062524C"/>
    <w:rsid w:val="00632943"/>
    <w:rsid w:val="00634F95"/>
    <w:rsid w:val="00637651"/>
    <w:rsid w:val="00640FFD"/>
    <w:rsid w:val="00642734"/>
    <w:rsid w:val="00643E94"/>
    <w:rsid w:val="0065312D"/>
    <w:rsid w:val="00654D7B"/>
    <w:rsid w:val="00655534"/>
    <w:rsid w:val="00656BF2"/>
    <w:rsid w:val="00661BC6"/>
    <w:rsid w:val="00663106"/>
    <w:rsid w:val="00663EB4"/>
    <w:rsid w:val="0066447F"/>
    <w:rsid w:val="006712BD"/>
    <w:rsid w:val="006713CF"/>
    <w:rsid w:val="00673AB7"/>
    <w:rsid w:val="006742AB"/>
    <w:rsid w:val="00677985"/>
    <w:rsid w:val="00683118"/>
    <w:rsid w:val="00683A81"/>
    <w:rsid w:val="00691C28"/>
    <w:rsid w:val="00697F76"/>
    <w:rsid w:val="006A21D1"/>
    <w:rsid w:val="006A4977"/>
    <w:rsid w:val="006A78B4"/>
    <w:rsid w:val="006B51B0"/>
    <w:rsid w:val="006C047F"/>
    <w:rsid w:val="006C1708"/>
    <w:rsid w:val="006C3B81"/>
    <w:rsid w:val="006C5102"/>
    <w:rsid w:val="006C7C7C"/>
    <w:rsid w:val="006D04E5"/>
    <w:rsid w:val="006D09F1"/>
    <w:rsid w:val="006D2E49"/>
    <w:rsid w:val="006D39D4"/>
    <w:rsid w:val="006D6166"/>
    <w:rsid w:val="006E2556"/>
    <w:rsid w:val="006E4FEC"/>
    <w:rsid w:val="006E56FC"/>
    <w:rsid w:val="006E5C36"/>
    <w:rsid w:val="006F018F"/>
    <w:rsid w:val="006F15FF"/>
    <w:rsid w:val="006F5663"/>
    <w:rsid w:val="006F6FE9"/>
    <w:rsid w:val="006F70D3"/>
    <w:rsid w:val="00700588"/>
    <w:rsid w:val="00702A2D"/>
    <w:rsid w:val="0070363E"/>
    <w:rsid w:val="00704545"/>
    <w:rsid w:val="007049E5"/>
    <w:rsid w:val="007056AF"/>
    <w:rsid w:val="00707FE4"/>
    <w:rsid w:val="00712BE7"/>
    <w:rsid w:val="007152D1"/>
    <w:rsid w:val="0071653D"/>
    <w:rsid w:val="00724C03"/>
    <w:rsid w:val="00726693"/>
    <w:rsid w:val="00731685"/>
    <w:rsid w:val="007340BD"/>
    <w:rsid w:val="00735741"/>
    <w:rsid w:val="00736BB9"/>
    <w:rsid w:val="00736E44"/>
    <w:rsid w:val="00740DB9"/>
    <w:rsid w:val="00741405"/>
    <w:rsid w:val="00743DA5"/>
    <w:rsid w:val="0074645B"/>
    <w:rsid w:val="00747E5D"/>
    <w:rsid w:val="007504C2"/>
    <w:rsid w:val="00755865"/>
    <w:rsid w:val="00756288"/>
    <w:rsid w:val="0076016D"/>
    <w:rsid w:val="00760A39"/>
    <w:rsid w:val="00761516"/>
    <w:rsid w:val="00765186"/>
    <w:rsid w:val="00775DF6"/>
    <w:rsid w:val="00776F70"/>
    <w:rsid w:val="00777C4D"/>
    <w:rsid w:val="00785823"/>
    <w:rsid w:val="00790E31"/>
    <w:rsid w:val="0079155B"/>
    <w:rsid w:val="00793FE6"/>
    <w:rsid w:val="007A012F"/>
    <w:rsid w:val="007A08CC"/>
    <w:rsid w:val="007A17E4"/>
    <w:rsid w:val="007A4A90"/>
    <w:rsid w:val="007B3332"/>
    <w:rsid w:val="007C0484"/>
    <w:rsid w:val="007C0CC2"/>
    <w:rsid w:val="007C23E0"/>
    <w:rsid w:val="007C6EE3"/>
    <w:rsid w:val="007D32CF"/>
    <w:rsid w:val="007D73C0"/>
    <w:rsid w:val="007E6A19"/>
    <w:rsid w:val="007E716D"/>
    <w:rsid w:val="007F1EA2"/>
    <w:rsid w:val="007F4C22"/>
    <w:rsid w:val="007F6C78"/>
    <w:rsid w:val="00801411"/>
    <w:rsid w:val="008079B0"/>
    <w:rsid w:val="00810208"/>
    <w:rsid w:val="00811AC9"/>
    <w:rsid w:val="00812C89"/>
    <w:rsid w:val="00813EA9"/>
    <w:rsid w:val="00814704"/>
    <w:rsid w:val="00817346"/>
    <w:rsid w:val="0081781F"/>
    <w:rsid w:val="0082392F"/>
    <w:rsid w:val="00824472"/>
    <w:rsid w:val="0082678A"/>
    <w:rsid w:val="00843925"/>
    <w:rsid w:val="00844415"/>
    <w:rsid w:val="008454B0"/>
    <w:rsid w:val="00845B9E"/>
    <w:rsid w:val="00847CAA"/>
    <w:rsid w:val="008537DF"/>
    <w:rsid w:val="0085575D"/>
    <w:rsid w:val="0085703E"/>
    <w:rsid w:val="008570C9"/>
    <w:rsid w:val="00857A04"/>
    <w:rsid w:val="00861ACD"/>
    <w:rsid w:val="00863B32"/>
    <w:rsid w:val="00870485"/>
    <w:rsid w:val="00870E6A"/>
    <w:rsid w:val="00871261"/>
    <w:rsid w:val="00872D8A"/>
    <w:rsid w:val="00873377"/>
    <w:rsid w:val="00873F08"/>
    <w:rsid w:val="00874A53"/>
    <w:rsid w:val="00876321"/>
    <w:rsid w:val="00877FD7"/>
    <w:rsid w:val="008832B4"/>
    <w:rsid w:val="0088370A"/>
    <w:rsid w:val="00884647"/>
    <w:rsid w:val="00884F0D"/>
    <w:rsid w:val="008864EB"/>
    <w:rsid w:val="00890EFF"/>
    <w:rsid w:val="00892967"/>
    <w:rsid w:val="00897C13"/>
    <w:rsid w:val="008A4D32"/>
    <w:rsid w:val="008A5222"/>
    <w:rsid w:val="008A52EA"/>
    <w:rsid w:val="008A54B4"/>
    <w:rsid w:val="008A5984"/>
    <w:rsid w:val="008A5BFB"/>
    <w:rsid w:val="008B4F05"/>
    <w:rsid w:val="008B6EDC"/>
    <w:rsid w:val="008C57C6"/>
    <w:rsid w:val="008D29CC"/>
    <w:rsid w:val="008D2EB9"/>
    <w:rsid w:val="008D31EB"/>
    <w:rsid w:val="008D45E3"/>
    <w:rsid w:val="008D50E3"/>
    <w:rsid w:val="008E2B9A"/>
    <w:rsid w:val="008E2EE3"/>
    <w:rsid w:val="008E30B6"/>
    <w:rsid w:val="008E45A1"/>
    <w:rsid w:val="008F1351"/>
    <w:rsid w:val="008F1894"/>
    <w:rsid w:val="008F2086"/>
    <w:rsid w:val="008F224B"/>
    <w:rsid w:val="008F4A83"/>
    <w:rsid w:val="008F5A57"/>
    <w:rsid w:val="008F5AA2"/>
    <w:rsid w:val="008F6915"/>
    <w:rsid w:val="008F6C44"/>
    <w:rsid w:val="008F71E4"/>
    <w:rsid w:val="00905342"/>
    <w:rsid w:val="00906625"/>
    <w:rsid w:val="0090701F"/>
    <w:rsid w:val="00907877"/>
    <w:rsid w:val="00910244"/>
    <w:rsid w:val="0091484D"/>
    <w:rsid w:val="00917A1E"/>
    <w:rsid w:val="009206EB"/>
    <w:rsid w:val="00921691"/>
    <w:rsid w:val="00924E97"/>
    <w:rsid w:val="009278EE"/>
    <w:rsid w:val="0093153C"/>
    <w:rsid w:val="009337E7"/>
    <w:rsid w:val="00933CD3"/>
    <w:rsid w:val="00936A7C"/>
    <w:rsid w:val="00936C31"/>
    <w:rsid w:val="00943FB8"/>
    <w:rsid w:val="00945482"/>
    <w:rsid w:val="009472E1"/>
    <w:rsid w:val="009475AA"/>
    <w:rsid w:val="009533F8"/>
    <w:rsid w:val="009608E7"/>
    <w:rsid w:val="009620C7"/>
    <w:rsid w:val="00965F43"/>
    <w:rsid w:val="00967931"/>
    <w:rsid w:val="009700A5"/>
    <w:rsid w:val="00970234"/>
    <w:rsid w:val="00970A70"/>
    <w:rsid w:val="00976F33"/>
    <w:rsid w:val="009856A2"/>
    <w:rsid w:val="009878BB"/>
    <w:rsid w:val="00987EE2"/>
    <w:rsid w:val="00993338"/>
    <w:rsid w:val="00994363"/>
    <w:rsid w:val="00995420"/>
    <w:rsid w:val="00997433"/>
    <w:rsid w:val="009A0226"/>
    <w:rsid w:val="009A25C9"/>
    <w:rsid w:val="009A367F"/>
    <w:rsid w:val="009A3713"/>
    <w:rsid w:val="009A6C02"/>
    <w:rsid w:val="009A7DCC"/>
    <w:rsid w:val="009B754C"/>
    <w:rsid w:val="009C3727"/>
    <w:rsid w:val="009D0700"/>
    <w:rsid w:val="009D46AF"/>
    <w:rsid w:val="009D67A9"/>
    <w:rsid w:val="009D7E9A"/>
    <w:rsid w:val="009E36C9"/>
    <w:rsid w:val="009E482F"/>
    <w:rsid w:val="009E54CB"/>
    <w:rsid w:val="009E5CE8"/>
    <w:rsid w:val="009E604B"/>
    <w:rsid w:val="009E7B05"/>
    <w:rsid w:val="009F2D3B"/>
    <w:rsid w:val="00A0081F"/>
    <w:rsid w:val="00A04E1C"/>
    <w:rsid w:val="00A05A13"/>
    <w:rsid w:val="00A064FE"/>
    <w:rsid w:val="00A07717"/>
    <w:rsid w:val="00A07B75"/>
    <w:rsid w:val="00A10407"/>
    <w:rsid w:val="00A110AF"/>
    <w:rsid w:val="00A148B1"/>
    <w:rsid w:val="00A14F74"/>
    <w:rsid w:val="00A1524F"/>
    <w:rsid w:val="00A16680"/>
    <w:rsid w:val="00A16ECD"/>
    <w:rsid w:val="00A17EDB"/>
    <w:rsid w:val="00A21272"/>
    <w:rsid w:val="00A2159C"/>
    <w:rsid w:val="00A22624"/>
    <w:rsid w:val="00A24E60"/>
    <w:rsid w:val="00A261CB"/>
    <w:rsid w:val="00A26CD8"/>
    <w:rsid w:val="00A3296F"/>
    <w:rsid w:val="00A3446B"/>
    <w:rsid w:val="00A411F2"/>
    <w:rsid w:val="00A415BC"/>
    <w:rsid w:val="00A42739"/>
    <w:rsid w:val="00A4607E"/>
    <w:rsid w:val="00A55625"/>
    <w:rsid w:val="00A60D3A"/>
    <w:rsid w:val="00A61650"/>
    <w:rsid w:val="00A62C13"/>
    <w:rsid w:val="00A663C1"/>
    <w:rsid w:val="00A72411"/>
    <w:rsid w:val="00A740CA"/>
    <w:rsid w:val="00A75252"/>
    <w:rsid w:val="00A83EE1"/>
    <w:rsid w:val="00A859FC"/>
    <w:rsid w:val="00A958B6"/>
    <w:rsid w:val="00A96450"/>
    <w:rsid w:val="00A971FB"/>
    <w:rsid w:val="00A978FC"/>
    <w:rsid w:val="00AA0FDE"/>
    <w:rsid w:val="00AA7A6B"/>
    <w:rsid w:val="00AB1EE7"/>
    <w:rsid w:val="00AB30FA"/>
    <w:rsid w:val="00AB38AC"/>
    <w:rsid w:val="00AB44E6"/>
    <w:rsid w:val="00AB5CCB"/>
    <w:rsid w:val="00AB671F"/>
    <w:rsid w:val="00AC6CE5"/>
    <w:rsid w:val="00AE06AD"/>
    <w:rsid w:val="00AE77A5"/>
    <w:rsid w:val="00AF16F3"/>
    <w:rsid w:val="00AF22E0"/>
    <w:rsid w:val="00AF78D8"/>
    <w:rsid w:val="00B00475"/>
    <w:rsid w:val="00B0260A"/>
    <w:rsid w:val="00B06EDF"/>
    <w:rsid w:val="00B07343"/>
    <w:rsid w:val="00B074C7"/>
    <w:rsid w:val="00B11D17"/>
    <w:rsid w:val="00B140FB"/>
    <w:rsid w:val="00B146DC"/>
    <w:rsid w:val="00B17979"/>
    <w:rsid w:val="00B256DF"/>
    <w:rsid w:val="00B3249A"/>
    <w:rsid w:val="00B36E82"/>
    <w:rsid w:val="00B44ED5"/>
    <w:rsid w:val="00B50A58"/>
    <w:rsid w:val="00B60D32"/>
    <w:rsid w:val="00B6473C"/>
    <w:rsid w:val="00B66D1C"/>
    <w:rsid w:val="00B73740"/>
    <w:rsid w:val="00B7545A"/>
    <w:rsid w:val="00B75462"/>
    <w:rsid w:val="00B75C96"/>
    <w:rsid w:val="00B76F17"/>
    <w:rsid w:val="00B80EF0"/>
    <w:rsid w:val="00B83970"/>
    <w:rsid w:val="00B84C89"/>
    <w:rsid w:val="00B86024"/>
    <w:rsid w:val="00B87FC4"/>
    <w:rsid w:val="00B93C39"/>
    <w:rsid w:val="00BA0DB7"/>
    <w:rsid w:val="00BA1F11"/>
    <w:rsid w:val="00BA28F1"/>
    <w:rsid w:val="00BB1539"/>
    <w:rsid w:val="00BB36E8"/>
    <w:rsid w:val="00BC1490"/>
    <w:rsid w:val="00BC1FF0"/>
    <w:rsid w:val="00BC34E0"/>
    <w:rsid w:val="00BC59EC"/>
    <w:rsid w:val="00BC5AE0"/>
    <w:rsid w:val="00BD0EE7"/>
    <w:rsid w:val="00BD12DC"/>
    <w:rsid w:val="00BD467D"/>
    <w:rsid w:val="00BD5A0C"/>
    <w:rsid w:val="00BD75E4"/>
    <w:rsid w:val="00BE1146"/>
    <w:rsid w:val="00BE1EB5"/>
    <w:rsid w:val="00BE476E"/>
    <w:rsid w:val="00BE521A"/>
    <w:rsid w:val="00BF1E4F"/>
    <w:rsid w:val="00BF2161"/>
    <w:rsid w:val="00BF5E39"/>
    <w:rsid w:val="00BF678E"/>
    <w:rsid w:val="00C032B5"/>
    <w:rsid w:val="00C06918"/>
    <w:rsid w:val="00C07591"/>
    <w:rsid w:val="00C11FD4"/>
    <w:rsid w:val="00C12076"/>
    <w:rsid w:val="00C1319C"/>
    <w:rsid w:val="00C174CD"/>
    <w:rsid w:val="00C2079F"/>
    <w:rsid w:val="00C21CE6"/>
    <w:rsid w:val="00C22370"/>
    <w:rsid w:val="00C27AA9"/>
    <w:rsid w:val="00C308E8"/>
    <w:rsid w:val="00C328EC"/>
    <w:rsid w:val="00C35548"/>
    <w:rsid w:val="00C469F9"/>
    <w:rsid w:val="00C46F04"/>
    <w:rsid w:val="00C47DDB"/>
    <w:rsid w:val="00C51B8B"/>
    <w:rsid w:val="00C56E5F"/>
    <w:rsid w:val="00C614EA"/>
    <w:rsid w:val="00C62F8D"/>
    <w:rsid w:val="00C77821"/>
    <w:rsid w:val="00C80230"/>
    <w:rsid w:val="00C809D9"/>
    <w:rsid w:val="00C82DBE"/>
    <w:rsid w:val="00C85530"/>
    <w:rsid w:val="00C90531"/>
    <w:rsid w:val="00C92BF0"/>
    <w:rsid w:val="00C933EA"/>
    <w:rsid w:val="00C93E7A"/>
    <w:rsid w:val="00C97F53"/>
    <w:rsid w:val="00CA0524"/>
    <w:rsid w:val="00CA5610"/>
    <w:rsid w:val="00CA73CE"/>
    <w:rsid w:val="00CA7DC8"/>
    <w:rsid w:val="00CB01B0"/>
    <w:rsid w:val="00CB1D4D"/>
    <w:rsid w:val="00CB1F6D"/>
    <w:rsid w:val="00CB2F1A"/>
    <w:rsid w:val="00CB5450"/>
    <w:rsid w:val="00CB5CD2"/>
    <w:rsid w:val="00CB79B2"/>
    <w:rsid w:val="00CC1EF9"/>
    <w:rsid w:val="00CC6127"/>
    <w:rsid w:val="00CC635D"/>
    <w:rsid w:val="00CD125A"/>
    <w:rsid w:val="00CD174F"/>
    <w:rsid w:val="00CD5335"/>
    <w:rsid w:val="00CD5F0E"/>
    <w:rsid w:val="00CD6876"/>
    <w:rsid w:val="00CE0E4B"/>
    <w:rsid w:val="00CE22AA"/>
    <w:rsid w:val="00CE35F7"/>
    <w:rsid w:val="00CE4A3A"/>
    <w:rsid w:val="00CE4D3D"/>
    <w:rsid w:val="00CF1123"/>
    <w:rsid w:val="00CF67B3"/>
    <w:rsid w:val="00D01841"/>
    <w:rsid w:val="00D03224"/>
    <w:rsid w:val="00D03E89"/>
    <w:rsid w:val="00D1204D"/>
    <w:rsid w:val="00D122B6"/>
    <w:rsid w:val="00D1256F"/>
    <w:rsid w:val="00D22828"/>
    <w:rsid w:val="00D23FA7"/>
    <w:rsid w:val="00D265CE"/>
    <w:rsid w:val="00D30106"/>
    <w:rsid w:val="00D303C8"/>
    <w:rsid w:val="00D30C5A"/>
    <w:rsid w:val="00D310B0"/>
    <w:rsid w:val="00D337AF"/>
    <w:rsid w:val="00D34A2E"/>
    <w:rsid w:val="00D35102"/>
    <w:rsid w:val="00D434D4"/>
    <w:rsid w:val="00D4528B"/>
    <w:rsid w:val="00D601C9"/>
    <w:rsid w:val="00D602A1"/>
    <w:rsid w:val="00D613B4"/>
    <w:rsid w:val="00D6236B"/>
    <w:rsid w:val="00D657B7"/>
    <w:rsid w:val="00D67DFE"/>
    <w:rsid w:val="00D704F7"/>
    <w:rsid w:val="00D77C9C"/>
    <w:rsid w:val="00D84415"/>
    <w:rsid w:val="00D9057A"/>
    <w:rsid w:val="00D967ED"/>
    <w:rsid w:val="00DA03B9"/>
    <w:rsid w:val="00DA1908"/>
    <w:rsid w:val="00DA4CCB"/>
    <w:rsid w:val="00DB02A0"/>
    <w:rsid w:val="00DB2FFB"/>
    <w:rsid w:val="00DB3FFB"/>
    <w:rsid w:val="00DB75EF"/>
    <w:rsid w:val="00DC0A08"/>
    <w:rsid w:val="00DC2C15"/>
    <w:rsid w:val="00DD206D"/>
    <w:rsid w:val="00DD2AB9"/>
    <w:rsid w:val="00DD3C10"/>
    <w:rsid w:val="00DE0514"/>
    <w:rsid w:val="00DE4421"/>
    <w:rsid w:val="00DE749E"/>
    <w:rsid w:val="00E0548E"/>
    <w:rsid w:val="00E05BC5"/>
    <w:rsid w:val="00E068AB"/>
    <w:rsid w:val="00E117C0"/>
    <w:rsid w:val="00E15F6B"/>
    <w:rsid w:val="00E20323"/>
    <w:rsid w:val="00E22050"/>
    <w:rsid w:val="00E22365"/>
    <w:rsid w:val="00E22BA3"/>
    <w:rsid w:val="00E254E9"/>
    <w:rsid w:val="00E255C4"/>
    <w:rsid w:val="00E26C40"/>
    <w:rsid w:val="00E34447"/>
    <w:rsid w:val="00E3665F"/>
    <w:rsid w:val="00E36945"/>
    <w:rsid w:val="00E44135"/>
    <w:rsid w:val="00E45B1B"/>
    <w:rsid w:val="00E502BA"/>
    <w:rsid w:val="00E56E68"/>
    <w:rsid w:val="00E57720"/>
    <w:rsid w:val="00E62366"/>
    <w:rsid w:val="00E74986"/>
    <w:rsid w:val="00E755C0"/>
    <w:rsid w:val="00E7692A"/>
    <w:rsid w:val="00E77726"/>
    <w:rsid w:val="00E835E6"/>
    <w:rsid w:val="00E9768C"/>
    <w:rsid w:val="00EA0979"/>
    <w:rsid w:val="00EA2391"/>
    <w:rsid w:val="00EA2FA8"/>
    <w:rsid w:val="00EA300D"/>
    <w:rsid w:val="00EA32AE"/>
    <w:rsid w:val="00EB2336"/>
    <w:rsid w:val="00EB3EDE"/>
    <w:rsid w:val="00EB4143"/>
    <w:rsid w:val="00EB5E28"/>
    <w:rsid w:val="00EB6FFC"/>
    <w:rsid w:val="00EB7CF3"/>
    <w:rsid w:val="00EC2723"/>
    <w:rsid w:val="00EC6B5F"/>
    <w:rsid w:val="00ED66A9"/>
    <w:rsid w:val="00ED6AEA"/>
    <w:rsid w:val="00ED7CDC"/>
    <w:rsid w:val="00EE05C2"/>
    <w:rsid w:val="00EE0B19"/>
    <w:rsid w:val="00EE60CB"/>
    <w:rsid w:val="00EF041F"/>
    <w:rsid w:val="00EF55B3"/>
    <w:rsid w:val="00EF5F8C"/>
    <w:rsid w:val="00EF61CE"/>
    <w:rsid w:val="00F03196"/>
    <w:rsid w:val="00F03CE3"/>
    <w:rsid w:val="00F04F80"/>
    <w:rsid w:val="00F10E2A"/>
    <w:rsid w:val="00F17E10"/>
    <w:rsid w:val="00F20D85"/>
    <w:rsid w:val="00F214B3"/>
    <w:rsid w:val="00F25359"/>
    <w:rsid w:val="00F317B7"/>
    <w:rsid w:val="00F333AC"/>
    <w:rsid w:val="00F33E8F"/>
    <w:rsid w:val="00F3483D"/>
    <w:rsid w:val="00F3618A"/>
    <w:rsid w:val="00F36935"/>
    <w:rsid w:val="00F45185"/>
    <w:rsid w:val="00F46B5C"/>
    <w:rsid w:val="00F46C0D"/>
    <w:rsid w:val="00F47217"/>
    <w:rsid w:val="00F5080A"/>
    <w:rsid w:val="00F50917"/>
    <w:rsid w:val="00F5265E"/>
    <w:rsid w:val="00F60602"/>
    <w:rsid w:val="00F60EE0"/>
    <w:rsid w:val="00F617E1"/>
    <w:rsid w:val="00F61F76"/>
    <w:rsid w:val="00F63FCA"/>
    <w:rsid w:val="00F6616A"/>
    <w:rsid w:val="00F67117"/>
    <w:rsid w:val="00F72DA5"/>
    <w:rsid w:val="00F73231"/>
    <w:rsid w:val="00F84C4E"/>
    <w:rsid w:val="00F8551B"/>
    <w:rsid w:val="00F87F29"/>
    <w:rsid w:val="00F911DD"/>
    <w:rsid w:val="00F91444"/>
    <w:rsid w:val="00F921D6"/>
    <w:rsid w:val="00F92EE0"/>
    <w:rsid w:val="00F9654B"/>
    <w:rsid w:val="00F979EE"/>
    <w:rsid w:val="00FB1417"/>
    <w:rsid w:val="00FB3777"/>
    <w:rsid w:val="00FC051F"/>
    <w:rsid w:val="00FC3902"/>
    <w:rsid w:val="00FD2264"/>
    <w:rsid w:val="00FD3933"/>
    <w:rsid w:val="00FD59CE"/>
    <w:rsid w:val="00FD72A8"/>
    <w:rsid w:val="00FD78BA"/>
    <w:rsid w:val="00FE11C8"/>
    <w:rsid w:val="00FE2D45"/>
    <w:rsid w:val="00FE4765"/>
    <w:rsid w:val="00FE6671"/>
    <w:rsid w:val="00FF5E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2"/>
    </o:shapelayout>
  </w:shapeDefaults>
  <w:decimalSymbol w:val="."/>
  <w:listSeparator w:val=","/>
  <w14:docId w14:val="4AB7B903"/>
  <w14:defaultImageDpi w14:val="330"/>
  <w15:chartTrackingRefBased/>
  <w15:docId w15:val="{DDFE0D56-FB6F-4A0D-8BDF-C8EE199C42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20" w:line="264" w:lineRule="auto"/>
      </w:pPr>
    </w:pPrDefault>
  </w:docDefaults>
  <w:latentStyles w:defLockedState="0" w:defUIPriority="99" w:defSemiHidden="0" w:defUnhideWhenUsed="0" w:defQFormat="0" w:count="376">
    <w:lsdException w:name="Normal" w:uiPriority="19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1" w:unhideWhenUsed="1" w:qFormat="1"/>
    <w:lsdException w:name="heading 5" w:semiHidden="1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/>
    <w:lsdException w:name="toc 9" w:semiHidden="1" w:uiPriority="39"/>
    <w:lsdException w:name="Normal Indent" w:semiHidden="1" w:unhideWhenUsed="1"/>
    <w:lsdException w:name="footnote text" w:semiHidden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envelope address" w:semiHidden="1" w:unhideWhenUsed="1"/>
    <w:lsdException w:name="envelope return" w:semiHidden="1" w:unhideWhenUsed="1"/>
    <w:lsdException w:name="footnote reference" w:semiHidden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/>
    <w:lsdException w:name="macro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4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/>
    <w:lsdException w:name="TOC Heading" w:uiPriority="39" w:qFormat="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52E00"/>
  </w:style>
  <w:style w:type="paragraph" w:styleId="Heading1">
    <w:name w:val="heading 1"/>
    <w:basedOn w:val="Normal"/>
    <w:next w:val="Normal"/>
    <w:link w:val="Heading1Char"/>
    <w:uiPriority w:val="2"/>
    <w:qFormat/>
    <w:rsid w:val="00417C99"/>
    <w:pPr>
      <w:keepNext/>
      <w:keepLines/>
      <w:spacing w:before="360" w:after="240"/>
      <w:outlineLvl w:val="0"/>
    </w:pPr>
    <w:rPr>
      <w:rFonts w:asciiTheme="majorHAnsi" w:eastAsiaTheme="majorEastAsia" w:hAnsiTheme="majorHAnsi" w:cstheme="majorBidi"/>
      <w:b/>
      <w:color w:val="5B3A57" w:themeColor="accent1"/>
      <w:sz w:val="40"/>
      <w:szCs w:val="32"/>
    </w:rPr>
  </w:style>
  <w:style w:type="paragraph" w:styleId="Heading2">
    <w:name w:val="heading 2"/>
    <w:basedOn w:val="Heading1"/>
    <w:next w:val="Normal"/>
    <w:link w:val="Heading2Char"/>
    <w:uiPriority w:val="2"/>
    <w:qFormat/>
    <w:rsid w:val="00740DB9"/>
    <w:pPr>
      <w:numPr>
        <w:ilvl w:val="1"/>
      </w:numPr>
      <w:spacing w:after="120"/>
      <w:outlineLvl w:val="1"/>
    </w:pPr>
    <w:rPr>
      <w:sz w:val="30"/>
    </w:rPr>
  </w:style>
  <w:style w:type="paragraph" w:styleId="Heading3">
    <w:name w:val="heading 3"/>
    <w:basedOn w:val="Heading2"/>
    <w:next w:val="Normal"/>
    <w:link w:val="Heading3Char"/>
    <w:uiPriority w:val="2"/>
    <w:qFormat/>
    <w:rsid w:val="00634F95"/>
    <w:pPr>
      <w:numPr>
        <w:ilvl w:val="2"/>
      </w:numPr>
      <w:outlineLvl w:val="2"/>
    </w:pPr>
    <w:rPr>
      <w:sz w:val="24"/>
      <w:szCs w:val="18"/>
    </w:rPr>
  </w:style>
  <w:style w:type="paragraph" w:styleId="Heading4">
    <w:name w:val="heading 4"/>
    <w:basedOn w:val="Heading3"/>
    <w:next w:val="Normal"/>
    <w:link w:val="Heading4Char"/>
    <w:uiPriority w:val="2"/>
    <w:qFormat/>
    <w:rsid w:val="00936A7C"/>
    <w:pPr>
      <w:numPr>
        <w:ilvl w:val="0"/>
      </w:numPr>
      <w:outlineLvl w:val="3"/>
    </w:pPr>
    <w:rPr>
      <w:color w:val="71767B" w:themeColor="accent2"/>
    </w:rPr>
  </w:style>
  <w:style w:type="paragraph" w:styleId="Heading5">
    <w:name w:val="heading 5"/>
    <w:basedOn w:val="Normal"/>
    <w:next w:val="Normal"/>
    <w:link w:val="Heading5Char"/>
    <w:uiPriority w:val="9"/>
    <w:semiHidden/>
    <w:qFormat/>
    <w:rsid w:val="006244F8"/>
    <w:pPr>
      <w:keepNext/>
      <w:keepLines/>
      <w:numPr>
        <w:ilvl w:val="4"/>
        <w:numId w:val="18"/>
      </w:numPr>
      <w:spacing w:before="40" w:after="0"/>
      <w:outlineLvl w:val="4"/>
    </w:pPr>
    <w:rPr>
      <w:rFonts w:asciiTheme="majorHAnsi" w:eastAsiaTheme="majorEastAsia" w:hAnsiTheme="majorHAnsi" w:cstheme="majorBidi"/>
      <w:color w:val="432B40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244F8"/>
    <w:pPr>
      <w:keepNext/>
      <w:keepLines/>
      <w:numPr>
        <w:ilvl w:val="5"/>
        <w:numId w:val="18"/>
      </w:numPr>
      <w:spacing w:before="40" w:after="0"/>
      <w:outlineLvl w:val="5"/>
    </w:pPr>
    <w:rPr>
      <w:rFonts w:asciiTheme="majorHAnsi" w:eastAsiaTheme="majorEastAsia" w:hAnsiTheme="majorHAnsi" w:cstheme="majorBidi"/>
      <w:color w:val="2D1C2B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244F8"/>
    <w:pPr>
      <w:keepNext/>
      <w:keepLines/>
      <w:numPr>
        <w:ilvl w:val="6"/>
        <w:numId w:val="18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2D1C2B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244F8"/>
    <w:pPr>
      <w:keepNext/>
      <w:keepLines/>
      <w:numPr>
        <w:ilvl w:val="7"/>
        <w:numId w:val="18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244F8"/>
    <w:pPr>
      <w:keepNext/>
      <w:keepLines/>
      <w:numPr>
        <w:ilvl w:val="8"/>
        <w:numId w:val="18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2324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16186"/>
    <w:pPr>
      <w:spacing w:after="160" w:line="259" w:lineRule="auto"/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874A53"/>
    <w:rPr>
      <w:color w:val="808080"/>
    </w:rPr>
  </w:style>
  <w:style w:type="paragraph" w:styleId="NoSpacing">
    <w:name w:val="No Spacing"/>
    <w:link w:val="NoSpacingChar"/>
    <w:uiPriority w:val="2"/>
    <w:semiHidden/>
    <w:rsid w:val="00874A53"/>
    <w:pPr>
      <w:spacing w:after="0" w:line="240" w:lineRule="auto"/>
    </w:pPr>
  </w:style>
  <w:style w:type="character" w:customStyle="1" w:styleId="Heading4Char">
    <w:name w:val="Heading 4 Char"/>
    <w:basedOn w:val="DefaultParagraphFont"/>
    <w:link w:val="Heading4"/>
    <w:uiPriority w:val="2"/>
    <w:rsid w:val="00936A7C"/>
    <w:rPr>
      <w:rFonts w:asciiTheme="majorHAnsi" w:eastAsiaTheme="majorEastAsia" w:hAnsiTheme="majorHAnsi" w:cstheme="majorBidi"/>
      <w:b/>
      <w:color w:val="71767B" w:themeColor="accent2"/>
      <w:sz w:val="24"/>
      <w:szCs w:val="20"/>
    </w:rPr>
  </w:style>
  <w:style w:type="table" w:styleId="TableGridLight">
    <w:name w:val="Grid Table Light"/>
    <w:basedOn w:val="TableNormal"/>
    <w:uiPriority w:val="40"/>
    <w:rsid w:val="0035286E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Header">
    <w:name w:val="header"/>
    <w:basedOn w:val="Normal"/>
    <w:link w:val="HeaderChar"/>
    <w:uiPriority w:val="99"/>
    <w:semiHidden/>
    <w:rsid w:val="008D29CC"/>
    <w:pPr>
      <w:tabs>
        <w:tab w:val="center" w:pos="4513"/>
        <w:tab w:val="right" w:pos="9026"/>
      </w:tabs>
      <w:spacing w:before="240" w:after="480"/>
    </w:pPr>
    <w:rPr>
      <w:sz w:val="16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71653D"/>
    <w:rPr>
      <w:sz w:val="16"/>
    </w:rPr>
  </w:style>
  <w:style w:type="paragraph" w:styleId="Footer">
    <w:name w:val="footer"/>
    <w:basedOn w:val="Normal"/>
    <w:link w:val="FooterChar"/>
    <w:uiPriority w:val="19"/>
    <w:semiHidden/>
    <w:rsid w:val="00282DAD"/>
    <w:pPr>
      <w:tabs>
        <w:tab w:val="center" w:pos="4513"/>
        <w:tab w:val="right" w:pos="9026"/>
      </w:tabs>
      <w:spacing w:after="0"/>
    </w:pPr>
    <w:rPr>
      <w:sz w:val="16"/>
    </w:rPr>
  </w:style>
  <w:style w:type="character" w:customStyle="1" w:styleId="FooterChar">
    <w:name w:val="Footer Char"/>
    <w:basedOn w:val="DefaultParagraphFont"/>
    <w:link w:val="Footer"/>
    <w:uiPriority w:val="19"/>
    <w:semiHidden/>
    <w:rsid w:val="00BD467D"/>
    <w:rPr>
      <w:sz w:val="16"/>
    </w:rPr>
  </w:style>
  <w:style w:type="paragraph" w:customStyle="1" w:styleId="Infoboxheading">
    <w:name w:val="Infobox heading"/>
    <w:basedOn w:val="Heading1"/>
    <w:uiPriority w:val="99"/>
    <w:semiHidden/>
    <w:rsid w:val="003D660D"/>
    <w:pPr>
      <w:keepNext w:val="0"/>
      <w:keepLines w:val="0"/>
      <w:framePr w:wrap="around" w:hAnchor="text" w:yAlign="bottom"/>
      <w:tabs>
        <w:tab w:val="left" w:pos="560"/>
        <w:tab w:val="right" w:pos="9320"/>
      </w:tabs>
      <w:suppressAutoHyphens/>
      <w:autoSpaceDE w:val="0"/>
      <w:autoSpaceDN w:val="0"/>
      <w:adjustRightInd w:val="0"/>
      <w:spacing w:before="0" w:after="170" w:line="40" w:lineRule="atLeast"/>
      <w:textAlignment w:val="center"/>
      <w:outlineLvl w:val="9"/>
    </w:pPr>
    <w:rPr>
      <w:rFonts w:eastAsiaTheme="minorHAnsi" w:cs="Panton Narrow SemiBold"/>
      <w:bCs/>
      <w:color w:val="E40375"/>
      <w:sz w:val="24"/>
      <w:szCs w:val="18"/>
      <w:lang w:val="en-US"/>
    </w:rPr>
  </w:style>
  <w:style w:type="character" w:customStyle="1" w:styleId="Heading1Char">
    <w:name w:val="Heading 1 Char"/>
    <w:basedOn w:val="DefaultParagraphFont"/>
    <w:link w:val="Heading1"/>
    <w:uiPriority w:val="2"/>
    <w:rsid w:val="00417C99"/>
    <w:rPr>
      <w:rFonts w:asciiTheme="majorHAnsi" w:eastAsiaTheme="majorEastAsia" w:hAnsiTheme="majorHAnsi" w:cstheme="majorBidi"/>
      <w:b/>
      <w:color w:val="5B3A57" w:themeColor="accent1"/>
      <w:sz w:val="40"/>
      <w:szCs w:val="32"/>
    </w:rPr>
  </w:style>
  <w:style w:type="character" w:customStyle="1" w:styleId="Heading2Char">
    <w:name w:val="Heading 2 Char"/>
    <w:basedOn w:val="DefaultParagraphFont"/>
    <w:link w:val="Heading2"/>
    <w:uiPriority w:val="2"/>
    <w:rsid w:val="00740DB9"/>
    <w:rPr>
      <w:rFonts w:asciiTheme="majorHAnsi" w:eastAsiaTheme="majorEastAsia" w:hAnsiTheme="majorHAnsi" w:cstheme="majorBidi"/>
      <w:b/>
      <w:color w:val="5B3A57" w:themeColor="accent1"/>
      <w:sz w:val="30"/>
      <w:szCs w:val="32"/>
    </w:rPr>
  </w:style>
  <w:style w:type="character" w:customStyle="1" w:styleId="Heading3Char">
    <w:name w:val="Heading 3 Char"/>
    <w:basedOn w:val="DefaultParagraphFont"/>
    <w:link w:val="Heading3"/>
    <w:uiPriority w:val="2"/>
    <w:rsid w:val="00634F95"/>
    <w:rPr>
      <w:rFonts w:asciiTheme="majorHAnsi" w:eastAsiaTheme="majorEastAsia" w:hAnsiTheme="majorHAnsi" w:cstheme="majorBidi"/>
      <w:b/>
      <w:color w:val="5B3A57" w:themeColor="accent1"/>
      <w:sz w:val="24"/>
      <w:szCs w:val="18"/>
    </w:rPr>
  </w:style>
  <w:style w:type="paragraph" w:styleId="Quote">
    <w:name w:val="Quote"/>
    <w:basedOn w:val="Normal"/>
    <w:next w:val="Normal"/>
    <w:link w:val="QuoteChar"/>
    <w:uiPriority w:val="5"/>
    <w:qFormat/>
    <w:rsid w:val="006D2E49"/>
    <w:pPr>
      <w:spacing w:before="240" w:after="240"/>
      <w:ind w:right="720"/>
      <w:jc w:val="center"/>
    </w:pPr>
    <w:rPr>
      <w:i/>
      <w:color w:val="E40375" w:themeColor="accent3"/>
      <w:sz w:val="28"/>
    </w:rPr>
  </w:style>
  <w:style w:type="character" w:customStyle="1" w:styleId="QuoteChar">
    <w:name w:val="Quote Char"/>
    <w:basedOn w:val="DefaultParagraphFont"/>
    <w:link w:val="Quote"/>
    <w:uiPriority w:val="5"/>
    <w:rsid w:val="00CA5610"/>
    <w:rPr>
      <w:i/>
      <w:color w:val="E40375" w:themeColor="accent3"/>
      <w:sz w:val="28"/>
    </w:rPr>
  </w:style>
  <w:style w:type="paragraph" w:customStyle="1" w:styleId="Smallprint">
    <w:name w:val="Small print"/>
    <w:basedOn w:val="Normal"/>
    <w:uiPriority w:val="99"/>
    <w:semiHidden/>
    <w:rsid w:val="00D265CE"/>
    <w:pPr>
      <w:tabs>
        <w:tab w:val="left" w:pos="240"/>
        <w:tab w:val="left" w:pos="440"/>
        <w:tab w:val="left" w:pos="560"/>
        <w:tab w:val="left" w:pos="640"/>
        <w:tab w:val="left" w:pos="720"/>
        <w:tab w:val="left" w:pos="820"/>
        <w:tab w:val="left" w:pos="1040"/>
        <w:tab w:val="left" w:pos="1080"/>
        <w:tab w:val="left" w:pos="1520"/>
        <w:tab w:val="right" w:pos="9320"/>
      </w:tabs>
      <w:suppressAutoHyphens/>
      <w:autoSpaceDE w:val="0"/>
      <w:autoSpaceDN w:val="0"/>
      <w:adjustRightInd w:val="0"/>
      <w:spacing w:after="113" w:line="200" w:lineRule="atLeast"/>
      <w:textAlignment w:val="center"/>
    </w:pPr>
    <w:rPr>
      <w:rFonts w:cs="Panton"/>
      <w:color w:val="626366"/>
      <w:sz w:val="16"/>
      <w:szCs w:val="14"/>
      <w:lang w:val="en-US"/>
    </w:rPr>
  </w:style>
  <w:style w:type="paragraph" w:customStyle="1" w:styleId="ListBulletlvl1">
    <w:name w:val="List Bullet lvl1"/>
    <w:basedOn w:val="Normal"/>
    <w:uiPriority w:val="4"/>
    <w:qFormat/>
    <w:rsid w:val="001C0978"/>
    <w:pPr>
      <w:numPr>
        <w:numId w:val="1"/>
      </w:numPr>
    </w:pPr>
  </w:style>
  <w:style w:type="paragraph" w:customStyle="1" w:styleId="ListBulletlvl2">
    <w:name w:val="List Bullet lvl2"/>
    <w:basedOn w:val="ListBulletlvl1"/>
    <w:uiPriority w:val="4"/>
    <w:qFormat/>
    <w:rsid w:val="00613264"/>
    <w:pPr>
      <w:numPr>
        <w:ilvl w:val="1"/>
      </w:numPr>
    </w:pPr>
  </w:style>
  <w:style w:type="paragraph" w:customStyle="1" w:styleId="ListBulletlvl3">
    <w:name w:val="List Bullet lvl3"/>
    <w:basedOn w:val="ListBulletlvl2"/>
    <w:uiPriority w:val="4"/>
    <w:qFormat/>
    <w:rsid w:val="00613264"/>
    <w:pPr>
      <w:numPr>
        <w:ilvl w:val="2"/>
      </w:numPr>
    </w:pPr>
  </w:style>
  <w:style w:type="paragraph" w:customStyle="1" w:styleId="IntroText">
    <w:name w:val="Intro Text"/>
    <w:basedOn w:val="Normal"/>
    <w:uiPriority w:val="3"/>
    <w:qFormat/>
    <w:rsid w:val="00E254E9"/>
    <w:pPr>
      <w:spacing w:before="360" w:after="360"/>
    </w:pPr>
    <w:rPr>
      <w:b/>
      <w:bCs/>
      <w:color w:val="757575" w:themeColor="background2" w:themeShade="80"/>
      <w:sz w:val="28"/>
      <w:szCs w:val="32"/>
    </w:rPr>
  </w:style>
  <w:style w:type="paragraph" w:customStyle="1" w:styleId="Source">
    <w:name w:val="Source"/>
    <w:basedOn w:val="Normal"/>
    <w:next w:val="Normal"/>
    <w:uiPriority w:val="7"/>
    <w:qFormat/>
    <w:rsid w:val="00A61650"/>
    <w:pPr>
      <w:keepLines/>
      <w:numPr>
        <w:numId w:val="4"/>
      </w:numPr>
      <w:spacing w:before="60" w:after="60"/>
    </w:pPr>
    <w:rPr>
      <w:color w:val="5B3A57"/>
      <w:sz w:val="18"/>
      <w:szCs w:val="18"/>
    </w:rPr>
  </w:style>
  <w:style w:type="paragraph" w:customStyle="1" w:styleId="Note">
    <w:name w:val="Note"/>
    <w:basedOn w:val="Source"/>
    <w:next w:val="Normal"/>
    <w:uiPriority w:val="7"/>
    <w:qFormat/>
    <w:rsid w:val="00BB1539"/>
    <w:pPr>
      <w:numPr>
        <w:ilvl w:val="1"/>
      </w:numPr>
    </w:pPr>
  </w:style>
  <w:style w:type="paragraph" w:customStyle="1" w:styleId="NoteSourceList1">
    <w:name w:val="NoteSource List1"/>
    <w:basedOn w:val="NoteSourceStandard"/>
    <w:uiPriority w:val="8"/>
    <w:qFormat/>
    <w:rsid w:val="00BB1539"/>
    <w:pPr>
      <w:numPr>
        <w:numId w:val="3"/>
      </w:numPr>
    </w:pPr>
  </w:style>
  <w:style w:type="paragraph" w:customStyle="1" w:styleId="NoteSourceStandard">
    <w:name w:val="NoteSource Standard"/>
    <w:basedOn w:val="Source"/>
    <w:uiPriority w:val="8"/>
    <w:qFormat/>
    <w:rsid w:val="00BB1539"/>
    <w:pPr>
      <w:numPr>
        <w:numId w:val="0"/>
      </w:numPr>
    </w:pPr>
  </w:style>
  <w:style w:type="paragraph" w:customStyle="1" w:styleId="NoteSourceList2">
    <w:name w:val="NoteSource List2"/>
    <w:basedOn w:val="NoteSourceList1"/>
    <w:uiPriority w:val="8"/>
    <w:rsid w:val="00BB1539"/>
    <w:pPr>
      <w:numPr>
        <w:ilvl w:val="1"/>
      </w:numPr>
    </w:pPr>
  </w:style>
  <w:style w:type="paragraph" w:customStyle="1" w:styleId="NoteSourceList3">
    <w:name w:val="NoteSource List3"/>
    <w:basedOn w:val="NoteSourceList2"/>
    <w:uiPriority w:val="8"/>
    <w:rsid w:val="00BB1539"/>
    <w:pPr>
      <w:numPr>
        <w:ilvl w:val="2"/>
      </w:numPr>
    </w:pPr>
  </w:style>
  <w:style w:type="paragraph" w:customStyle="1" w:styleId="ListNumberlvl1">
    <w:name w:val="List Number lvl1"/>
    <w:basedOn w:val="Normal"/>
    <w:uiPriority w:val="4"/>
    <w:qFormat/>
    <w:rsid w:val="00B140FB"/>
    <w:pPr>
      <w:numPr>
        <w:numId w:val="2"/>
      </w:numPr>
    </w:pPr>
    <w:rPr>
      <w:rFonts w:eastAsia="Calibri" w:cstheme="minorHAnsi"/>
      <w:szCs w:val="24"/>
    </w:rPr>
  </w:style>
  <w:style w:type="paragraph" w:customStyle="1" w:styleId="ListNumberlvl2">
    <w:name w:val="List Number lvl2"/>
    <w:basedOn w:val="ListNumberlvl1"/>
    <w:uiPriority w:val="4"/>
    <w:qFormat/>
    <w:rsid w:val="00613264"/>
    <w:pPr>
      <w:numPr>
        <w:ilvl w:val="1"/>
      </w:numPr>
    </w:pPr>
  </w:style>
  <w:style w:type="paragraph" w:customStyle="1" w:styleId="ListNumberlvl3">
    <w:name w:val="List Number lvl3"/>
    <w:basedOn w:val="ListNumberlvl2"/>
    <w:uiPriority w:val="4"/>
    <w:qFormat/>
    <w:rsid w:val="00613264"/>
    <w:pPr>
      <w:numPr>
        <w:ilvl w:val="2"/>
      </w:numPr>
    </w:pPr>
  </w:style>
  <w:style w:type="paragraph" w:customStyle="1" w:styleId="LegalNumberLevel5">
    <w:name w:val="Legal Number Level 5"/>
    <w:basedOn w:val="Normal"/>
    <w:uiPriority w:val="19"/>
    <w:semiHidden/>
    <w:rsid w:val="00905342"/>
    <w:pPr>
      <w:numPr>
        <w:ilvl w:val="4"/>
        <w:numId w:val="8"/>
      </w:numPr>
      <w:tabs>
        <w:tab w:val="left" w:pos="1276"/>
      </w:tabs>
      <w:spacing w:before="120" w:after="240" w:line="240" w:lineRule="auto"/>
      <w:jc w:val="both"/>
    </w:pPr>
    <w:rPr>
      <w:sz w:val="18"/>
      <w:szCs w:val="18"/>
    </w:rPr>
  </w:style>
  <w:style w:type="paragraph" w:customStyle="1" w:styleId="LegalBody">
    <w:name w:val="Legal Body"/>
    <w:basedOn w:val="Normal"/>
    <w:uiPriority w:val="19"/>
    <w:semiHidden/>
    <w:qFormat/>
    <w:rsid w:val="00905342"/>
    <w:pPr>
      <w:spacing w:before="240" w:after="240" w:line="240" w:lineRule="auto"/>
      <w:ind w:left="567"/>
    </w:pPr>
    <w:rPr>
      <w:sz w:val="18"/>
    </w:rPr>
  </w:style>
  <w:style w:type="paragraph" w:customStyle="1" w:styleId="LegalHeading1">
    <w:name w:val="Legal Heading 1"/>
    <w:basedOn w:val="Normal"/>
    <w:uiPriority w:val="19"/>
    <w:semiHidden/>
    <w:rsid w:val="004C491E"/>
    <w:pPr>
      <w:keepNext/>
      <w:keepLines/>
      <w:pBdr>
        <w:bottom w:val="single" w:sz="4" w:space="5" w:color="EBEBEB" w:themeColor="background2"/>
      </w:pBdr>
      <w:spacing w:before="240" w:after="240" w:line="240" w:lineRule="auto"/>
    </w:pPr>
    <w:rPr>
      <w:rFonts w:asciiTheme="majorHAnsi" w:eastAsia="Times New Roman" w:hAnsiTheme="majorHAnsi" w:cs="Times New Roman"/>
      <w:caps/>
      <w:sz w:val="24"/>
      <w:szCs w:val="32"/>
      <w:lang w:eastAsia="en-AU"/>
    </w:rPr>
  </w:style>
  <w:style w:type="paragraph" w:styleId="TOCHeading">
    <w:name w:val="TOC Heading"/>
    <w:basedOn w:val="Heading1"/>
    <w:next w:val="Normal"/>
    <w:uiPriority w:val="39"/>
    <w:semiHidden/>
    <w:qFormat/>
    <w:rsid w:val="00917A1E"/>
  </w:style>
  <w:style w:type="paragraph" w:customStyle="1" w:styleId="LegalNumberLevel1">
    <w:name w:val="Legal Number Level 1"/>
    <w:basedOn w:val="Normal"/>
    <w:uiPriority w:val="19"/>
    <w:semiHidden/>
    <w:qFormat/>
    <w:rsid w:val="00DE749E"/>
    <w:pPr>
      <w:numPr>
        <w:numId w:val="7"/>
      </w:numPr>
      <w:spacing w:before="240" w:after="240" w:line="240" w:lineRule="auto"/>
      <w:ind w:left="567" w:hanging="567"/>
    </w:pPr>
    <w:rPr>
      <w:rFonts w:asciiTheme="majorHAnsi" w:eastAsia="Times New Roman" w:hAnsiTheme="majorHAnsi" w:cs="Times New Roman"/>
      <w:caps/>
      <w:lang w:eastAsia="en-AU"/>
    </w:rPr>
  </w:style>
  <w:style w:type="paragraph" w:customStyle="1" w:styleId="LegalNumberLevel2">
    <w:name w:val="Legal Number Level 2"/>
    <w:basedOn w:val="BodyText"/>
    <w:uiPriority w:val="19"/>
    <w:semiHidden/>
    <w:qFormat/>
    <w:rsid w:val="00DE749E"/>
    <w:pPr>
      <w:numPr>
        <w:ilvl w:val="1"/>
        <w:numId w:val="7"/>
      </w:numPr>
      <w:spacing w:before="120" w:line="240" w:lineRule="auto"/>
      <w:ind w:left="567" w:hanging="567"/>
    </w:pPr>
    <w:rPr>
      <w:rFonts w:eastAsia="Times New Roman" w:cs="Times New Roman"/>
      <w:sz w:val="18"/>
      <w:lang w:eastAsia="en-AU"/>
    </w:rPr>
  </w:style>
  <w:style w:type="paragraph" w:customStyle="1" w:styleId="LegalNumberLevel3">
    <w:name w:val="Legal Number Level 3"/>
    <w:basedOn w:val="LegalNumberLevel2"/>
    <w:uiPriority w:val="19"/>
    <w:semiHidden/>
    <w:qFormat/>
    <w:rsid w:val="00905342"/>
    <w:pPr>
      <w:numPr>
        <w:ilvl w:val="2"/>
        <w:numId w:val="8"/>
      </w:numPr>
      <w:spacing w:after="240"/>
      <w:ind w:left="852"/>
    </w:pPr>
  </w:style>
  <w:style w:type="numbering" w:customStyle="1" w:styleId="CivLegal">
    <w:name w:val="CivLegal"/>
    <w:uiPriority w:val="99"/>
    <w:rsid w:val="00905342"/>
    <w:pPr>
      <w:numPr>
        <w:numId w:val="6"/>
      </w:numPr>
    </w:pPr>
  </w:style>
  <w:style w:type="paragraph" w:customStyle="1" w:styleId="LegalNumberLevel4">
    <w:name w:val="Legal Number Level 4"/>
    <w:basedOn w:val="Normal"/>
    <w:uiPriority w:val="19"/>
    <w:semiHidden/>
    <w:qFormat/>
    <w:rsid w:val="00905342"/>
    <w:pPr>
      <w:numPr>
        <w:ilvl w:val="3"/>
        <w:numId w:val="8"/>
      </w:numPr>
      <w:spacing w:before="120" w:after="240" w:line="240" w:lineRule="auto"/>
    </w:pPr>
    <w:rPr>
      <w:rFonts w:eastAsia="Times New Roman" w:cs="Times New Roman"/>
      <w:sz w:val="18"/>
    </w:rPr>
  </w:style>
  <w:style w:type="paragraph" w:styleId="BodyText">
    <w:name w:val="Body Text"/>
    <w:basedOn w:val="Normal"/>
    <w:link w:val="BodyTextChar"/>
    <w:uiPriority w:val="99"/>
    <w:semiHidden/>
    <w:unhideWhenUsed/>
    <w:rsid w:val="00905342"/>
  </w:style>
  <w:style w:type="character" w:customStyle="1" w:styleId="BodyTextChar">
    <w:name w:val="Body Text Char"/>
    <w:basedOn w:val="DefaultParagraphFont"/>
    <w:link w:val="BodyText"/>
    <w:uiPriority w:val="99"/>
    <w:semiHidden/>
    <w:rsid w:val="00905342"/>
  </w:style>
  <w:style w:type="paragraph" w:styleId="TOC1">
    <w:name w:val="toc 1"/>
    <w:basedOn w:val="Normal"/>
    <w:next w:val="Normal"/>
    <w:autoRedefine/>
    <w:uiPriority w:val="39"/>
    <w:semiHidden/>
    <w:rsid w:val="00490D36"/>
    <w:pPr>
      <w:tabs>
        <w:tab w:val="right" w:leader="dot" w:pos="9628"/>
      </w:tabs>
      <w:spacing w:before="120" w:after="40"/>
      <w:ind w:left="425" w:hanging="425"/>
    </w:pPr>
    <w:rPr>
      <w:rFonts w:asciiTheme="majorHAnsi" w:hAnsiTheme="majorHAnsi"/>
      <w:b/>
      <w:caps/>
      <w:color w:val="5B3A57" w:themeColor="accent1"/>
    </w:rPr>
  </w:style>
  <w:style w:type="paragraph" w:styleId="TOC2">
    <w:name w:val="toc 2"/>
    <w:basedOn w:val="Normal"/>
    <w:next w:val="Normal"/>
    <w:autoRedefine/>
    <w:uiPriority w:val="39"/>
    <w:semiHidden/>
    <w:rsid w:val="008D29CC"/>
    <w:pPr>
      <w:tabs>
        <w:tab w:val="right" w:leader="dot" w:pos="9628"/>
      </w:tabs>
      <w:spacing w:after="40"/>
    </w:pPr>
    <w:rPr>
      <w:rFonts w:asciiTheme="majorHAnsi" w:hAnsiTheme="majorHAnsi"/>
      <w:b/>
      <w:color w:val="5B3A57" w:themeColor="accent1"/>
    </w:rPr>
  </w:style>
  <w:style w:type="paragraph" w:styleId="TOC3">
    <w:name w:val="toc 3"/>
    <w:basedOn w:val="Normal"/>
    <w:next w:val="Normal"/>
    <w:autoRedefine/>
    <w:uiPriority w:val="39"/>
    <w:semiHidden/>
    <w:rsid w:val="008D29CC"/>
    <w:pPr>
      <w:tabs>
        <w:tab w:val="right" w:leader="dot" w:pos="9628"/>
      </w:tabs>
      <w:spacing w:after="40"/>
      <w:ind w:left="431" w:hanging="431"/>
    </w:pPr>
    <w:rPr>
      <w:rFonts w:asciiTheme="majorHAnsi" w:hAnsiTheme="majorHAnsi"/>
      <w:b/>
      <w:color w:val="5B3A57" w:themeColor="accent1"/>
    </w:rPr>
  </w:style>
  <w:style w:type="character" w:styleId="Hyperlink">
    <w:name w:val="Hyperlink"/>
    <w:basedOn w:val="DefaultParagraphFont"/>
    <w:uiPriority w:val="99"/>
    <w:rsid w:val="00917A1E"/>
    <w:rPr>
      <w:noProof/>
      <w:color w:val="A91F77" w:themeColor="hyperlink"/>
      <w:u w:val="single"/>
    </w:rPr>
  </w:style>
  <w:style w:type="paragraph" w:styleId="Title">
    <w:name w:val="Title"/>
    <w:basedOn w:val="Normal"/>
    <w:next w:val="Normal"/>
    <w:link w:val="TitleChar"/>
    <w:qFormat/>
    <w:rsid w:val="00B11D17"/>
    <w:pPr>
      <w:spacing w:line="240" w:lineRule="auto"/>
      <w:ind w:right="1985"/>
      <w:contextualSpacing/>
    </w:pPr>
    <w:rPr>
      <w:rFonts w:asciiTheme="majorHAnsi" w:eastAsiaTheme="majorEastAsia" w:hAnsiTheme="majorHAnsi" w:cstheme="majorBidi"/>
      <w:color w:val="5B3A57" w:themeColor="accent1"/>
      <w:spacing w:val="-10"/>
      <w:kern w:val="28"/>
      <w:sz w:val="56"/>
      <w:szCs w:val="56"/>
    </w:rPr>
  </w:style>
  <w:style w:type="paragraph" w:customStyle="1" w:styleId="TableBullet2">
    <w:name w:val="TableBullet2"/>
    <w:basedOn w:val="TableBullet1"/>
    <w:uiPriority w:val="6"/>
    <w:qFormat/>
    <w:rsid w:val="009E5CE8"/>
    <w:pPr>
      <w:numPr>
        <w:ilvl w:val="1"/>
      </w:numPr>
    </w:pPr>
  </w:style>
  <w:style w:type="paragraph" w:customStyle="1" w:styleId="TableBody">
    <w:name w:val="Table Body"/>
    <w:basedOn w:val="Normal"/>
    <w:link w:val="TableBodyChar"/>
    <w:uiPriority w:val="6"/>
    <w:qFormat/>
    <w:rsid w:val="00810208"/>
    <w:pPr>
      <w:spacing w:before="70" w:after="70" w:line="240" w:lineRule="auto"/>
    </w:pPr>
  </w:style>
  <w:style w:type="paragraph" w:styleId="Caption">
    <w:name w:val="caption"/>
    <w:basedOn w:val="Normal"/>
    <w:next w:val="Normal"/>
    <w:link w:val="CaptionChar"/>
    <w:uiPriority w:val="99"/>
    <w:qFormat/>
    <w:rsid w:val="001A59A2"/>
    <w:pPr>
      <w:keepNext/>
      <w:keepLines/>
      <w:spacing w:before="120" w:line="240" w:lineRule="auto"/>
      <w:ind w:left="851" w:hanging="851"/>
    </w:pPr>
    <w:rPr>
      <w:rFonts w:eastAsia="Segoe UI" w:cstheme="minorHAnsi"/>
      <w:bCs/>
      <w:szCs w:val="24"/>
    </w:rPr>
  </w:style>
  <w:style w:type="character" w:customStyle="1" w:styleId="CaptionChar">
    <w:name w:val="Caption Char"/>
    <w:basedOn w:val="DefaultParagraphFont"/>
    <w:link w:val="Caption"/>
    <w:uiPriority w:val="99"/>
    <w:locked/>
    <w:rsid w:val="001A59A2"/>
    <w:rPr>
      <w:rFonts w:eastAsia="Segoe UI" w:cstheme="minorHAnsi"/>
      <w:bCs/>
      <w:szCs w:val="24"/>
    </w:rPr>
  </w:style>
  <w:style w:type="paragraph" w:customStyle="1" w:styleId="TableHeading">
    <w:name w:val="Table Heading"/>
    <w:basedOn w:val="TableBody"/>
    <w:uiPriority w:val="5"/>
    <w:qFormat/>
    <w:rsid w:val="002C7AFD"/>
    <w:pPr>
      <w:spacing w:before="100" w:after="100"/>
    </w:pPr>
    <w:rPr>
      <w:rFonts w:eastAsia="Segoe UI" w:cs="Times New Roman"/>
      <w:color w:val="FFFFFF" w:themeColor="background1"/>
    </w:rPr>
  </w:style>
  <w:style w:type="character" w:customStyle="1" w:styleId="TableBodyChar">
    <w:name w:val="Table Body Char"/>
    <w:basedOn w:val="DefaultParagraphFont"/>
    <w:link w:val="TableBody"/>
    <w:uiPriority w:val="6"/>
    <w:rsid w:val="00810208"/>
  </w:style>
  <w:style w:type="paragraph" w:customStyle="1" w:styleId="TableBullet1">
    <w:name w:val="TableBullet1"/>
    <w:basedOn w:val="TableBody"/>
    <w:uiPriority w:val="6"/>
    <w:qFormat/>
    <w:rsid w:val="009E5CE8"/>
    <w:pPr>
      <w:numPr>
        <w:numId w:val="9"/>
      </w:numPr>
    </w:pPr>
    <w:rPr>
      <w:rFonts w:eastAsia="Segoe UI" w:cs="Times New Roman"/>
      <w:szCs w:val="24"/>
    </w:rPr>
  </w:style>
  <w:style w:type="table" w:customStyle="1" w:styleId="TheWomensTableStyle1default">
    <w:name w:val="The Women’s Table Style 1 (default)"/>
    <w:basedOn w:val="TableNormal"/>
    <w:uiPriority w:val="99"/>
    <w:rsid w:val="00D67DFE"/>
    <w:pPr>
      <w:spacing w:before="70" w:after="70" w:line="240" w:lineRule="auto"/>
    </w:pPr>
    <w:rPr>
      <w:rFonts w:eastAsia="Arial" w:cs="Times New Roman"/>
    </w:rPr>
    <w:tblPr>
      <w:tblStyleRowBandSize w:val="1"/>
      <w:tblStyleColBandSize w:val="1"/>
      <w:tblBorders>
        <w:top w:val="single" w:sz="4" w:space="0" w:color="B0B0B0" w:themeColor="background2" w:themeShade="BF"/>
        <w:bottom w:val="single" w:sz="4" w:space="0" w:color="B0B0B0" w:themeColor="background2" w:themeShade="BF"/>
        <w:insideH w:val="single" w:sz="4" w:space="0" w:color="B0B0B0" w:themeColor="background2" w:themeShade="BF"/>
      </w:tblBorders>
    </w:tblPr>
    <w:tcPr>
      <w:shd w:val="clear" w:color="auto" w:fill="FFFFFF"/>
    </w:tcPr>
    <w:tblStylePr w:type="firstRow">
      <w:pPr>
        <w:wordWrap/>
        <w:spacing w:beforeLines="0" w:before="100" w:beforeAutospacing="0" w:afterLines="0" w:after="100" w:afterAutospacing="0" w:line="240" w:lineRule="auto"/>
        <w:contextualSpacing w:val="0"/>
        <w:jc w:val="left"/>
      </w:pPr>
      <w:rPr>
        <w:rFonts w:asciiTheme="minorHAnsi" w:hAnsiTheme="minorHAnsi"/>
        <w:b/>
        <w:color w:val="FFFFFF" w:themeColor="background1"/>
        <w:sz w:val="22"/>
      </w:rPr>
      <w:tblPr/>
      <w:tcPr>
        <w:tcBorders>
          <w:top w:val="single" w:sz="4" w:space="0" w:color="5B3A57" w:themeColor="accent1"/>
          <w:left w:val="nil"/>
          <w:bottom w:val="single" w:sz="4" w:space="0" w:color="5B3A57" w:themeColor="accent1"/>
          <w:right w:val="nil"/>
          <w:insideH w:val="nil"/>
          <w:insideV w:val="nil"/>
          <w:tl2br w:val="nil"/>
          <w:tr2bl w:val="nil"/>
        </w:tcBorders>
        <w:shd w:val="clear" w:color="auto" w:fill="5B3A57" w:themeFill="accent1"/>
      </w:tcPr>
    </w:tblStylePr>
    <w:tblStylePr w:type="lastRow">
      <w:pPr>
        <w:wordWrap/>
        <w:spacing w:beforeLines="0" w:before="70" w:beforeAutospacing="0" w:afterLines="0" w:after="70" w:afterAutospacing="0" w:line="240" w:lineRule="auto"/>
        <w:contextualSpacing w:val="0"/>
      </w:pPr>
      <w:rPr>
        <w:rFonts w:asciiTheme="minorHAnsi" w:hAnsiTheme="minorHAnsi"/>
        <w:b/>
        <w:color w:val="auto"/>
      </w:rPr>
      <w:tblPr/>
      <w:tcPr>
        <w:tcBorders>
          <w:top w:val="single" w:sz="8" w:space="0" w:color="5B3A57" w:themeColor="accent1"/>
          <w:left w:val="nil"/>
          <w:bottom w:val="single" w:sz="8" w:space="0" w:color="5B3A57" w:themeColor="accent1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firstCol">
      <w:pPr>
        <w:wordWrap/>
        <w:spacing w:beforeLines="0" w:before="70" w:beforeAutospacing="0" w:afterLines="0" w:after="70" w:afterAutospacing="0" w:line="240" w:lineRule="auto"/>
        <w:contextualSpacing w:val="0"/>
      </w:pPr>
      <w:rPr>
        <w:rFonts w:asciiTheme="minorHAnsi" w:hAnsiTheme="minorHAnsi"/>
        <w:b/>
        <w:color w:val="auto"/>
        <w:sz w:val="22"/>
      </w:rPr>
    </w:tblStylePr>
    <w:tblStylePr w:type="lastCol">
      <w:rPr>
        <w:b/>
      </w:rPr>
    </w:tblStylePr>
    <w:tblStylePr w:type="band1Horz">
      <w:pPr>
        <w:wordWrap/>
        <w:spacing w:beforeLines="0" w:before="70" w:beforeAutospacing="0" w:afterLines="0" w:after="70" w:afterAutospacing="0" w:line="240" w:lineRule="auto"/>
        <w:contextualSpacing w:val="0"/>
      </w:pPr>
      <w:rPr>
        <w:rFonts w:asciiTheme="minorHAnsi" w:hAnsiTheme="minorHAnsi"/>
        <w:sz w:val="22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band2Horz">
      <w:pPr>
        <w:wordWrap/>
        <w:spacing w:beforeLines="0" w:before="70" w:beforeAutospacing="0" w:afterLines="0" w:after="70" w:afterAutospacing="0" w:line="240" w:lineRule="auto"/>
        <w:contextualSpacing w:val="0"/>
      </w:pPr>
      <w:rPr>
        <w:rFonts w:asciiTheme="minorHAnsi" w:hAnsiTheme="minorHAnsi"/>
        <w:sz w:val="22"/>
      </w:rPr>
      <w:tblPr/>
      <w:tcPr>
        <w:tcBorders>
          <w:top w:val="single" w:sz="4" w:space="0" w:color="F1F1F2"/>
          <w:left w:val="nil"/>
          <w:bottom w:val="single" w:sz="4" w:space="0" w:color="F1F1F2"/>
          <w:right w:val="nil"/>
          <w:insideH w:val="nil"/>
          <w:insideV w:val="nil"/>
          <w:tl2br w:val="nil"/>
          <w:tr2bl w:val="nil"/>
        </w:tcBorders>
        <w:shd w:val="clear" w:color="auto" w:fill="F1F1F2"/>
      </w:tcPr>
    </w:tblStylePr>
  </w:style>
  <w:style w:type="paragraph" w:customStyle="1" w:styleId="TableNumber1">
    <w:name w:val="TableNumber1"/>
    <w:basedOn w:val="ListParagraph"/>
    <w:uiPriority w:val="6"/>
    <w:qFormat/>
    <w:rsid w:val="00810208"/>
    <w:pPr>
      <w:numPr>
        <w:numId w:val="10"/>
      </w:numPr>
      <w:tabs>
        <w:tab w:val="left" w:pos="720"/>
      </w:tabs>
      <w:spacing w:before="70" w:after="70" w:line="240" w:lineRule="auto"/>
      <w:contextualSpacing w:val="0"/>
    </w:pPr>
    <w:rPr>
      <w:rFonts w:eastAsia="Segoe UI" w:cs="Times New Roman"/>
      <w:szCs w:val="24"/>
    </w:rPr>
  </w:style>
  <w:style w:type="paragraph" w:customStyle="1" w:styleId="TableNumber2">
    <w:name w:val="TableNumber2"/>
    <w:basedOn w:val="TableNumber1"/>
    <w:uiPriority w:val="6"/>
    <w:qFormat/>
    <w:rsid w:val="0040375B"/>
    <w:pPr>
      <w:numPr>
        <w:ilvl w:val="1"/>
      </w:numPr>
    </w:pPr>
  </w:style>
  <w:style w:type="table" w:customStyle="1" w:styleId="TheWomensTableStyle2">
    <w:name w:val="The Women’s Table Style 2"/>
    <w:basedOn w:val="TableNormal"/>
    <w:uiPriority w:val="99"/>
    <w:rsid w:val="00D67DFE"/>
    <w:pPr>
      <w:spacing w:before="70" w:after="70" w:line="240" w:lineRule="auto"/>
    </w:pPr>
    <w:rPr>
      <w:rFonts w:eastAsia="Segoe UI" w:cs="Times New Roman"/>
    </w:rPr>
    <w:tblPr>
      <w:tblStyleRowBandSize w:val="1"/>
      <w:tblStyleColBandSize w:val="1"/>
      <w:tblBorders>
        <w:top w:val="single" w:sz="4" w:space="0" w:color="D3D3D3" w:themeColor="background2" w:themeShade="E6"/>
        <w:left w:val="single" w:sz="4" w:space="0" w:color="D3D3D3" w:themeColor="background2" w:themeShade="E6"/>
        <w:bottom w:val="single" w:sz="4" w:space="0" w:color="D3D3D3" w:themeColor="background2" w:themeShade="E6"/>
        <w:right w:val="single" w:sz="4" w:space="0" w:color="D3D3D3" w:themeColor="background2" w:themeShade="E6"/>
        <w:insideH w:val="single" w:sz="4" w:space="0" w:color="D3D3D3" w:themeColor="background2" w:themeShade="E6"/>
        <w:insideV w:val="single" w:sz="4" w:space="0" w:color="D3D3D3" w:themeColor="background2" w:themeShade="E6"/>
      </w:tblBorders>
    </w:tblPr>
    <w:tcPr>
      <w:shd w:val="clear" w:color="auto" w:fill="auto"/>
    </w:tcPr>
    <w:tblStylePr w:type="firstRow">
      <w:pPr>
        <w:wordWrap/>
        <w:spacing w:beforeLines="0" w:before="100" w:beforeAutospacing="0" w:afterLines="0" w:after="100" w:afterAutospacing="0" w:line="240" w:lineRule="auto"/>
        <w:contextualSpacing w:val="0"/>
        <w:jc w:val="left"/>
      </w:pPr>
      <w:rPr>
        <w:rFonts w:asciiTheme="minorHAnsi" w:hAnsiTheme="minorHAnsi"/>
        <w:b/>
        <w:color w:val="FFFFFF" w:themeColor="background1"/>
        <w:sz w:val="22"/>
      </w:rPr>
      <w:tblPr/>
      <w:tcPr>
        <w:tcBorders>
          <w:top w:val="single" w:sz="4" w:space="0" w:color="71767B" w:themeColor="accent2"/>
          <w:left w:val="single" w:sz="4" w:space="0" w:color="71767B" w:themeColor="accent2"/>
          <w:bottom w:val="single" w:sz="4" w:space="0" w:color="71767B" w:themeColor="accent2"/>
          <w:right w:val="single" w:sz="4" w:space="0" w:color="71767B" w:themeColor="accent2"/>
          <w:insideH w:val="nil"/>
          <w:insideV w:val="single" w:sz="4" w:space="0" w:color="F2F2F2" w:themeColor="background1" w:themeShade="F2"/>
          <w:tl2br w:val="nil"/>
          <w:tr2bl w:val="nil"/>
        </w:tcBorders>
        <w:shd w:val="clear" w:color="auto" w:fill="71767B" w:themeFill="accent2"/>
      </w:tcPr>
    </w:tblStylePr>
    <w:tblStylePr w:type="lastRow">
      <w:rPr>
        <w:rFonts w:asciiTheme="minorHAnsi" w:hAnsiTheme="minorHAnsi"/>
        <w:b/>
        <w:color w:val="auto"/>
        <w:sz w:val="22"/>
      </w:rPr>
      <w:tblPr/>
      <w:tcPr>
        <w:tcBorders>
          <w:top w:val="single" w:sz="8" w:space="0" w:color="71767B" w:themeColor="accent2"/>
          <w:left w:val="single" w:sz="4" w:space="0" w:color="EBEBEB" w:themeColor="background2"/>
          <w:bottom w:val="single" w:sz="8" w:space="0" w:color="71767B" w:themeColor="accent2"/>
          <w:right w:val="single" w:sz="4" w:space="0" w:color="EBEBEB" w:themeColor="background2"/>
          <w:insideH w:val="nil"/>
          <w:insideV w:val="single" w:sz="4" w:space="0" w:color="EBEBEB" w:themeColor="background2"/>
          <w:tl2br w:val="nil"/>
          <w:tr2bl w:val="nil"/>
        </w:tcBorders>
        <w:shd w:val="clear" w:color="auto" w:fill="auto"/>
      </w:tcPr>
    </w:tblStylePr>
    <w:tblStylePr w:type="firstCol">
      <w:pPr>
        <w:wordWrap/>
      </w:pPr>
      <w:rPr>
        <w:rFonts w:asciiTheme="minorHAnsi" w:hAnsiTheme="minorHAnsi"/>
        <w:b/>
        <w:color w:val="auto"/>
        <w:sz w:val="22"/>
      </w:rPr>
    </w:tblStylePr>
    <w:tblStylePr w:type="lastCol">
      <w:rPr>
        <w:b/>
      </w:rPr>
    </w:tblStylePr>
    <w:tblStylePr w:type="band1Horz">
      <w:rPr>
        <w:rFonts w:asciiTheme="minorHAnsi" w:hAnsiTheme="minorHAnsi"/>
        <w:sz w:val="22"/>
      </w:rPr>
    </w:tblStylePr>
    <w:tblStylePr w:type="band2Horz">
      <w:rPr>
        <w:rFonts w:asciiTheme="minorHAnsi" w:hAnsiTheme="minorHAnsi"/>
        <w:sz w:val="22"/>
      </w:rPr>
      <w:tblPr/>
      <w:tcPr>
        <w:shd w:val="clear" w:color="auto" w:fill="F2F2F2" w:themeFill="background1" w:themeFillShade="F2"/>
      </w:tcPr>
    </w:tblStylePr>
  </w:style>
  <w:style w:type="table" w:customStyle="1" w:styleId="clear">
    <w:name w:val="clear"/>
    <w:basedOn w:val="TableNormal"/>
    <w:uiPriority w:val="99"/>
    <w:rsid w:val="00254A0B"/>
    <w:pPr>
      <w:spacing w:after="0" w:line="240" w:lineRule="auto"/>
    </w:pPr>
    <w:rPr>
      <w:rFonts w:eastAsia="Segoe UI" w:cs="Times New Roman"/>
      <w:szCs w:val="24"/>
    </w:rPr>
    <w:tblPr>
      <w:tblCellMar>
        <w:left w:w="0" w:type="dxa"/>
        <w:right w:w="0" w:type="dxa"/>
      </w:tblCellMar>
    </w:tblPr>
  </w:style>
  <w:style w:type="paragraph" w:customStyle="1" w:styleId="Image">
    <w:name w:val="Image"/>
    <w:basedOn w:val="Normal"/>
    <w:uiPriority w:val="39"/>
    <w:semiHidden/>
    <w:rsid w:val="0040375B"/>
    <w:pPr>
      <w:spacing w:after="0" w:line="240" w:lineRule="auto"/>
    </w:pPr>
    <w:rPr>
      <w:noProof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244F8"/>
    <w:rPr>
      <w:rFonts w:asciiTheme="majorHAnsi" w:eastAsiaTheme="majorEastAsia" w:hAnsiTheme="majorHAnsi" w:cstheme="majorBidi"/>
      <w:color w:val="432B40" w:themeColor="accent1" w:themeShade="BF"/>
    </w:rPr>
  </w:style>
  <w:style w:type="character" w:customStyle="1" w:styleId="TitleChar">
    <w:name w:val="Title Char"/>
    <w:basedOn w:val="DefaultParagraphFont"/>
    <w:link w:val="Title"/>
    <w:rsid w:val="00B11D17"/>
    <w:rPr>
      <w:rFonts w:asciiTheme="majorHAnsi" w:eastAsiaTheme="majorEastAsia" w:hAnsiTheme="majorHAnsi" w:cstheme="majorBidi"/>
      <w:color w:val="5B3A57" w:themeColor="accent1"/>
      <w:spacing w:val="-10"/>
      <w:kern w:val="28"/>
      <w:sz w:val="56"/>
      <w:szCs w:val="56"/>
    </w:rPr>
  </w:style>
  <w:style w:type="paragraph" w:customStyle="1" w:styleId="Heading1numbered">
    <w:name w:val="Heading 1 (numbered)"/>
    <w:basedOn w:val="Heading1"/>
    <w:uiPriority w:val="2"/>
    <w:qFormat/>
    <w:rsid w:val="006244F8"/>
    <w:pPr>
      <w:numPr>
        <w:numId w:val="5"/>
      </w:numPr>
      <w:ind w:left="851" w:hanging="851"/>
    </w:pPr>
  </w:style>
  <w:style w:type="paragraph" w:customStyle="1" w:styleId="Heading2numbered">
    <w:name w:val="Heading 2 (numbered)"/>
    <w:basedOn w:val="Heading2"/>
    <w:uiPriority w:val="2"/>
    <w:qFormat/>
    <w:rsid w:val="006244F8"/>
    <w:pPr>
      <w:numPr>
        <w:numId w:val="5"/>
      </w:numPr>
      <w:ind w:left="851" w:hanging="851"/>
    </w:pPr>
  </w:style>
  <w:style w:type="paragraph" w:customStyle="1" w:styleId="Heading3numbered">
    <w:name w:val="Heading 3 (numbered)"/>
    <w:basedOn w:val="Heading3"/>
    <w:next w:val="Normal"/>
    <w:uiPriority w:val="2"/>
    <w:qFormat/>
    <w:rsid w:val="006D2E49"/>
    <w:pPr>
      <w:numPr>
        <w:numId w:val="5"/>
      </w:numPr>
      <w:ind w:left="851" w:hanging="851"/>
    </w:pPr>
  </w:style>
  <w:style w:type="paragraph" w:styleId="TOC4">
    <w:name w:val="toc 4"/>
    <w:basedOn w:val="Normal"/>
    <w:next w:val="Normal"/>
    <w:autoRedefine/>
    <w:uiPriority w:val="39"/>
    <w:semiHidden/>
    <w:rsid w:val="00B256DF"/>
    <w:pPr>
      <w:tabs>
        <w:tab w:val="right" w:leader="dot" w:pos="9628"/>
      </w:tabs>
      <w:spacing w:after="40"/>
    </w:pPr>
  </w:style>
  <w:style w:type="paragraph" w:styleId="TOC6">
    <w:name w:val="toc 6"/>
    <w:basedOn w:val="Normal"/>
    <w:next w:val="Normal"/>
    <w:autoRedefine/>
    <w:uiPriority w:val="39"/>
    <w:semiHidden/>
    <w:rsid w:val="003705F9"/>
    <w:pPr>
      <w:tabs>
        <w:tab w:val="right" w:leader="dot" w:pos="9628"/>
      </w:tabs>
      <w:spacing w:after="40"/>
      <w:ind w:left="425"/>
    </w:pPr>
  </w:style>
  <w:style w:type="paragraph" w:styleId="TOC5">
    <w:name w:val="toc 5"/>
    <w:basedOn w:val="Normal"/>
    <w:next w:val="Normal"/>
    <w:autoRedefine/>
    <w:uiPriority w:val="39"/>
    <w:semiHidden/>
    <w:rsid w:val="00510A3A"/>
    <w:pPr>
      <w:tabs>
        <w:tab w:val="right" w:leader="dot" w:pos="9628"/>
      </w:tabs>
      <w:spacing w:after="40"/>
      <w:ind w:left="425" w:hanging="425"/>
    </w:pPr>
  </w:style>
  <w:style w:type="paragraph" w:styleId="TOC7">
    <w:name w:val="toc 7"/>
    <w:basedOn w:val="Normal"/>
    <w:next w:val="Normal"/>
    <w:autoRedefine/>
    <w:uiPriority w:val="39"/>
    <w:semiHidden/>
    <w:rsid w:val="00510A3A"/>
    <w:pPr>
      <w:tabs>
        <w:tab w:val="right" w:leader="dot" w:pos="9628"/>
      </w:tabs>
      <w:spacing w:after="40"/>
      <w:ind w:left="992" w:hanging="567"/>
    </w:pPr>
  </w:style>
  <w:style w:type="paragraph" w:styleId="TableofFigures">
    <w:name w:val="table of figures"/>
    <w:basedOn w:val="Normal"/>
    <w:next w:val="Normal"/>
    <w:uiPriority w:val="99"/>
    <w:semiHidden/>
    <w:rsid w:val="00B256DF"/>
    <w:pPr>
      <w:tabs>
        <w:tab w:val="right" w:leader="dot" w:pos="9628"/>
      </w:tabs>
      <w:spacing w:after="40"/>
      <w:ind w:left="992" w:hanging="992"/>
    </w:pPr>
    <w:rPr>
      <w:noProof/>
    </w:rPr>
  </w:style>
  <w:style w:type="paragraph" w:styleId="TOAHeading">
    <w:name w:val="toa heading"/>
    <w:basedOn w:val="Normal"/>
    <w:next w:val="Normal"/>
    <w:uiPriority w:val="99"/>
    <w:semiHidden/>
    <w:rsid w:val="00B07343"/>
    <w:pPr>
      <w:keepNext/>
      <w:keepLines/>
      <w:spacing w:before="120" w:after="40"/>
    </w:pPr>
    <w:rPr>
      <w:rFonts w:asciiTheme="majorHAnsi" w:eastAsiaTheme="majorEastAsia" w:hAnsiTheme="majorHAnsi" w:cstheme="majorBidi"/>
      <w:b/>
      <w:bCs/>
      <w:color w:val="511C74"/>
      <w:sz w:val="24"/>
      <w:szCs w:val="24"/>
    </w:rPr>
  </w:style>
  <w:style w:type="paragraph" w:customStyle="1" w:styleId="TOC2levels">
    <w:name w:val="TOC (2 levels)"/>
    <w:uiPriority w:val="39"/>
    <w:semiHidden/>
    <w:rsid w:val="003A0275"/>
  </w:style>
  <w:style w:type="paragraph" w:styleId="FootnoteText">
    <w:name w:val="footnote text"/>
    <w:basedOn w:val="Normal"/>
    <w:link w:val="FootnoteTextChar"/>
    <w:uiPriority w:val="99"/>
    <w:semiHidden/>
    <w:rsid w:val="007B3332"/>
    <w:pPr>
      <w:spacing w:after="0" w:line="240" w:lineRule="auto"/>
    </w:pPr>
    <w:rPr>
      <w:color w:val="5B3A57"/>
      <w:sz w:val="16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7B3332"/>
    <w:rPr>
      <w:color w:val="5B3A57"/>
      <w:sz w:val="16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65312D"/>
    <w:rPr>
      <w:color w:val="605E5C"/>
      <w:shd w:val="clear" w:color="auto" w:fill="E1DFDD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244F8"/>
    <w:rPr>
      <w:rFonts w:asciiTheme="majorHAnsi" w:eastAsiaTheme="majorEastAsia" w:hAnsiTheme="majorHAnsi" w:cstheme="majorBidi"/>
      <w:color w:val="2D1C2B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244F8"/>
    <w:rPr>
      <w:rFonts w:asciiTheme="majorHAnsi" w:eastAsiaTheme="majorEastAsia" w:hAnsiTheme="majorHAnsi" w:cstheme="majorBidi"/>
      <w:i/>
      <w:iCs/>
      <w:color w:val="2D1C2B" w:themeColor="accent1" w:themeShade="7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244F8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244F8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customStyle="1" w:styleId="Appendix1">
    <w:name w:val="Appendix 1"/>
    <w:next w:val="Normal"/>
    <w:uiPriority w:val="3"/>
    <w:qFormat/>
    <w:rsid w:val="0085575D"/>
    <w:pPr>
      <w:keepNext/>
      <w:keepLines/>
      <w:numPr>
        <w:numId w:val="19"/>
      </w:numPr>
      <w:spacing w:before="360" w:after="240"/>
      <w:outlineLvl w:val="0"/>
    </w:pPr>
    <w:rPr>
      <w:rFonts w:asciiTheme="majorHAnsi" w:eastAsia="Times New Roman" w:hAnsiTheme="majorHAnsi" w:cstheme="majorHAnsi"/>
      <w:b/>
      <w:color w:val="5B3A57" w:themeColor="accent1"/>
      <w:sz w:val="40"/>
      <w:szCs w:val="44"/>
      <w:lang w:eastAsia="en-AU"/>
    </w:rPr>
  </w:style>
  <w:style w:type="paragraph" w:customStyle="1" w:styleId="Appendix2">
    <w:name w:val="Appendix 2"/>
    <w:basedOn w:val="Appendix1"/>
    <w:next w:val="Normal"/>
    <w:uiPriority w:val="3"/>
    <w:qFormat/>
    <w:rsid w:val="00CE35F7"/>
    <w:pPr>
      <w:numPr>
        <w:ilvl w:val="1"/>
      </w:numPr>
      <w:spacing w:after="120"/>
    </w:pPr>
    <w:rPr>
      <w:sz w:val="30"/>
      <w:szCs w:val="28"/>
    </w:rPr>
  </w:style>
  <w:style w:type="paragraph" w:customStyle="1" w:styleId="Appendix3">
    <w:name w:val="Appendix 3"/>
    <w:basedOn w:val="Appendix2"/>
    <w:next w:val="Normal"/>
    <w:uiPriority w:val="3"/>
    <w:qFormat/>
    <w:rsid w:val="00CE35F7"/>
    <w:pPr>
      <w:numPr>
        <w:ilvl w:val="2"/>
      </w:numPr>
    </w:pPr>
    <w:rPr>
      <w:sz w:val="26"/>
      <w:szCs w:val="24"/>
    </w:rPr>
  </w:style>
  <w:style w:type="character" w:customStyle="1" w:styleId="NoSpacingChar">
    <w:name w:val="No Spacing Char"/>
    <w:basedOn w:val="DefaultParagraphFont"/>
    <w:link w:val="NoSpacing"/>
    <w:uiPriority w:val="2"/>
    <w:semiHidden/>
    <w:rsid w:val="00CA5610"/>
  </w:style>
  <w:style w:type="character" w:styleId="FootnoteReference">
    <w:name w:val="footnote reference"/>
    <w:basedOn w:val="DefaultParagraphFont"/>
    <w:uiPriority w:val="99"/>
    <w:semiHidden/>
    <w:rsid w:val="00F36935"/>
    <w:rPr>
      <w:vertAlign w:val="superscript"/>
    </w:rPr>
  </w:style>
  <w:style w:type="table" w:customStyle="1" w:styleId="TheWomensTableStyle5">
    <w:name w:val="The Women’s Table Style 5"/>
    <w:basedOn w:val="TableNormal"/>
    <w:uiPriority w:val="99"/>
    <w:rsid w:val="00D67DFE"/>
    <w:pPr>
      <w:spacing w:before="70" w:after="70" w:line="240" w:lineRule="auto"/>
    </w:pPr>
    <w:tblPr>
      <w:tblStyleRowBandSize w:val="1"/>
      <w:tblBorders>
        <w:top w:val="single" w:sz="4" w:space="0" w:color="B0B0B0" w:themeColor="background2" w:themeShade="BF"/>
        <w:bottom w:val="single" w:sz="4" w:space="0" w:color="B0B0B0" w:themeColor="background2" w:themeShade="BF"/>
        <w:insideH w:val="single" w:sz="4" w:space="0" w:color="B0B0B0" w:themeColor="background2" w:themeShade="BF"/>
      </w:tblBorders>
    </w:tblPr>
    <w:tblStylePr w:type="firstRow">
      <w:pPr>
        <w:wordWrap/>
        <w:spacing w:beforeLines="0" w:before="100" w:beforeAutospacing="0" w:afterLines="0" w:after="100" w:afterAutospacing="0" w:line="240" w:lineRule="auto"/>
        <w:contextualSpacing w:val="0"/>
      </w:pPr>
      <w:rPr>
        <w:b/>
        <w:color w:val="FFFFFF" w:themeColor="background1"/>
        <w:sz w:val="22"/>
      </w:rPr>
      <w:tblPr/>
      <w:tcPr>
        <w:tcBorders>
          <w:top w:val="single" w:sz="4" w:space="0" w:color="1ABECB" w:themeColor="accent5"/>
          <w:left w:val="nil"/>
          <w:bottom w:val="single" w:sz="4" w:space="0" w:color="1ABECB" w:themeColor="accent5"/>
          <w:right w:val="nil"/>
          <w:insideH w:val="nil"/>
          <w:insideV w:val="nil"/>
          <w:tl2br w:val="nil"/>
          <w:tr2bl w:val="nil"/>
        </w:tcBorders>
        <w:shd w:val="clear" w:color="auto" w:fill="1ABECB" w:themeFill="accent5"/>
      </w:tcPr>
    </w:tblStylePr>
    <w:tblStylePr w:type="lastRow">
      <w:rPr>
        <w:b/>
        <w:color w:val="auto"/>
      </w:rPr>
      <w:tblPr/>
      <w:tcPr>
        <w:tcBorders>
          <w:top w:val="single" w:sz="8" w:space="0" w:color="1ABECB" w:themeColor="accent5"/>
          <w:left w:val="nil"/>
          <w:bottom w:val="single" w:sz="8" w:space="0" w:color="1ABECB" w:themeColor="accent5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color w:val="auto"/>
      </w:rPr>
    </w:tblStylePr>
    <w:tblStylePr w:type="lastCol">
      <w:rPr>
        <w:b/>
      </w:rPr>
    </w:tblStylePr>
    <w:tblStylePr w:type="band1Horz">
      <w:pPr>
        <w:wordWrap/>
        <w:spacing w:line="240" w:lineRule="auto"/>
      </w:pPr>
      <w:tblPr/>
      <w:tcPr>
        <w:tcBorders>
          <w:top w:val="single" w:sz="4" w:space="0" w:color="F1F1F2"/>
          <w:left w:val="nil"/>
          <w:bottom w:val="single" w:sz="4" w:space="0" w:color="F1F1F2"/>
          <w:right w:val="nil"/>
          <w:insideH w:val="nil"/>
          <w:insideV w:val="nil"/>
          <w:tl2br w:val="nil"/>
          <w:tr2bl w:val="nil"/>
        </w:tcBorders>
        <w:shd w:val="clear" w:color="auto" w:fill="FFFFFF" w:themeFill="background1"/>
      </w:tcPr>
    </w:tblStylePr>
    <w:tblStylePr w:type="band2Horz">
      <w:tblPr/>
      <w:tcPr>
        <w:tcBorders>
          <w:top w:val="single" w:sz="4" w:space="0" w:color="F1F1F2"/>
          <w:left w:val="nil"/>
          <w:bottom w:val="single" w:sz="4" w:space="0" w:color="F1F1F2"/>
          <w:right w:val="nil"/>
          <w:insideH w:val="nil"/>
          <w:insideV w:val="nil"/>
          <w:tl2br w:val="nil"/>
          <w:tr2bl w:val="nil"/>
        </w:tcBorders>
        <w:shd w:val="clear" w:color="auto" w:fill="F1F1F2"/>
      </w:tcPr>
    </w:tblStylePr>
  </w:style>
  <w:style w:type="table" w:customStyle="1" w:styleId="TheWomensTableStyle4">
    <w:name w:val="The Women’s Table Style 4"/>
    <w:basedOn w:val="TableNormal"/>
    <w:uiPriority w:val="99"/>
    <w:rsid w:val="00D67DFE"/>
    <w:pPr>
      <w:spacing w:before="70" w:after="70" w:line="240" w:lineRule="auto"/>
    </w:pPr>
    <w:tblPr>
      <w:tblStyleRowBandSize w:val="1"/>
      <w:tblStyleColBandSize w:val="1"/>
      <w:tblBorders>
        <w:top w:val="single" w:sz="4" w:space="0" w:color="B0B0B0" w:themeColor="background2" w:themeShade="BF"/>
        <w:bottom w:val="single" w:sz="4" w:space="0" w:color="B0B0B0" w:themeColor="background2" w:themeShade="BF"/>
        <w:insideH w:val="single" w:sz="4" w:space="0" w:color="B0B0B0" w:themeColor="background2" w:themeShade="BF"/>
      </w:tblBorders>
    </w:tblPr>
    <w:tblStylePr w:type="firstRow">
      <w:pPr>
        <w:wordWrap/>
        <w:spacing w:beforeLines="0" w:before="100" w:beforeAutospacing="0" w:afterLines="0" w:after="100" w:afterAutospacing="0"/>
      </w:pPr>
      <w:rPr>
        <w:rFonts w:asciiTheme="majorHAnsi" w:hAnsiTheme="majorHAnsi"/>
        <w:b/>
        <w:color w:val="FFFFFF" w:themeColor="background1"/>
        <w:sz w:val="22"/>
      </w:rPr>
      <w:tblPr/>
      <w:tcPr>
        <w:tcBorders>
          <w:top w:val="single" w:sz="4" w:space="0" w:color="511C74" w:themeColor="accent4"/>
          <w:left w:val="nil"/>
          <w:bottom w:val="single" w:sz="4" w:space="0" w:color="511C74" w:themeColor="accent4"/>
          <w:right w:val="nil"/>
          <w:insideH w:val="nil"/>
          <w:insideV w:val="nil"/>
          <w:tl2br w:val="nil"/>
          <w:tr2bl w:val="nil"/>
        </w:tcBorders>
        <w:shd w:val="clear" w:color="auto" w:fill="511C74" w:themeFill="accent4"/>
      </w:tcPr>
    </w:tblStylePr>
    <w:tblStylePr w:type="lastRow">
      <w:rPr>
        <w:b/>
        <w:color w:val="auto"/>
      </w:rPr>
      <w:tblPr/>
      <w:tcPr>
        <w:tcBorders>
          <w:top w:val="single" w:sz="8" w:space="0" w:color="511C74" w:themeColor="accent4"/>
          <w:left w:val="nil"/>
          <w:bottom w:val="single" w:sz="8" w:space="0" w:color="511C74" w:themeColor="accent4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color w:val="auto"/>
      </w:rPr>
    </w:tblStylePr>
    <w:tblStylePr w:type="lastCol">
      <w:rPr>
        <w:b/>
      </w:rPr>
    </w:tblStylePr>
    <w:tblStylePr w:type="band1Horz">
      <w:tblPr/>
      <w:tcPr>
        <w:tcBorders>
          <w:top w:val="single" w:sz="4" w:space="0" w:color="F1F1F2"/>
          <w:left w:val="nil"/>
          <w:bottom w:val="single" w:sz="4" w:space="0" w:color="F1F1F2"/>
          <w:right w:val="nil"/>
          <w:insideH w:val="nil"/>
          <w:insideV w:val="nil"/>
          <w:tl2br w:val="nil"/>
          <w:tr2bl w:val="nil"/>
        </w:tcBorders>
      </w:tcPr>
    </w:tblStylePr>
    <w:tblStylePr w:type="band2Horz">
      <w:tblPr/>
      <w:tcPr>
        <w:tcBorders>
          <w:top w:val="single" w:sz="4" w:space="0" w:color="F1F1F2"/>
          <w:left w:val="nil"/>
          <w:bottom w:val="single" w:sz="4" w:space="0" w:color="F1F1F2"/>
          <w:right w:val="nil"/>
          <w:insideH w:val="nil"/>
          <w:insideV w:val="nil"/>
          <w:tl2br w:val="nil"/>
          <w:tr2bl w:val="nil"/>
        </w:tcBorders>
        <w:shd w:val="clear" w:color="auto" w:fill="F1F1F2"/>
      </w:tcPr>
    </w:tblStylePr>
  </w:style>
  <w:style w:type="character" w:styleId="FollowedHyperlink">
    <w:name w:val="FollowedHyperlink"/>
    <w:basedOn w:val="DefaultParagraphFont"/>
    <w:uiPriority w:val="99"/>
    <w:semiHidden/>
    <w:unhideWhenUsed/>
    <w:rsid w:val="00A05A13"/>
    <w:rPr>
      <w:color w:val="A91F77" w:themeColor="followedHyperlink"/>
      <w:u w:val="single"/>
    </w:rPr>
  </w:style>
  <w:style w:type="paragraph" w:styleId="Subtitle">
    <w:name w:val="Subtitle"/>
    <w:basedOn w:val="Normal"/>
    <w:next w:val="Normal"/>
    <w:link w:val="SubtitleChar"/>
    <w:uiPriority w:val="1"/>
    <w:qFormat/>
    <w:rsid w:val="000F4B0A"/>
    <w:pPr>
      <w:numPr>
        <w:ilvl w:val="1"/>
      </w:numPr>
      <w:spacing w:before="120" w:after="360"/>
    </w:pPr>
    <w:rPr>
      <w:rFonts w:eastAsiaTheme="minorEastAsia"/>
      <w:color w:val="5B3A57" w:themeColor="accent1"/>
      <w:sz w:val="40"/>
    </w:rPr>
  </w:style>
  <w:style w:type="character" w:customStyle="1" w:styleId="SubtitleChar">
    <w:name w:val="Subtitle Char"/>
    <w:basedOn w:val="DefaultParagraphFont"/>
    <w:link w:val="Subtitle"/>
    <w:uiPriority w:val="1"/>
    <w:rsid w:val="000F4B0A"/>
    <w:rPr>
      <w:rFonts w:eastAsiaTheme="minorEastAsia"/>
      <w:color w:val="5B3A57" w:themeColor="accent1"/>
      <w:sz w:val="40"/>
    </w:rPr>
  </w:style>
  <w:style w:type="table" w:customStyle="1" w:styleId="TheWomensTableStyle6">
    <w:name w:val="The Women’s Table Style 6"/>
    <w:basedOn w:val="TableNormal"/>
    <w:uiPriority w:val="99"/>
    <w:rsid w:val="00D67DFE"/>
    <w:pPr>
      <w:spacing w:before="70" w:after="70" w:line="240" w:lineRule="auto"/>
    </w:pPr>
    <w:tblPr>
      <w:tblStyleRowBandSize w:val="1"/>
      <w:tblBorders>
        <w:top w:val="single" w:sz="4" w:space="0" w:color="B0B0B0" w:themeColor="background2" w:themeShade="BF"/>
        <w:bottom w:val="single" w:sz="4" w:space="0" w:color="B0B0B0" w:themeColor="background2" w:themeShade="BF"/>
        <w:insideH w:val="single" w:sz="4" w:space="0" w:color="B0B0B0" w:themeColor="background2" w:themeShade="BF"/>
      </w:tblBorders>
    </w:tblPr>
    <w:tcPr>
      <w:shd w:val="clear" w:color="auto" w:fill="FFFFFF" w:themeFill="background1"/>
    </w:tcPr>
    <w:tblStylePr w:type="firstRow">
      <w:pPr>
        <w:wordWrap/>
        <w:spacing w:beforeLines="0" w:before="100" w:beforeAutospacing="0" w:afterLines="0" w:after="100" w:afterAutospacing="0"/>
      </w:pPr>
      <w:rPr>
        <w:b/>
        <w:color w:val="FFFFFF" w:themeColor="background1"/>
      </w:rPr>
      <w:tblPr/>
      <w:tcPr>
        <w:tcBorders>
          <w:top w:val="single" w:sz="4" w:space="0" w:color="A91F77" w:themeColor="accent6"/>
          <w:left w:val="nil"/>
          <w:bottom w:val="single" w:sz="4" w:space="0" w:color="A91F77" w:themeColor="accent6"/>
          <w:right w:val="nil"/>
          <w:insideH w:val="nil"/>
          <w:insideV w:val="nil"/>
          <w:tl2br w:val="nil"/>
          <w:tr2bl w:val="nil"/>
        </w:tcBorders>
        <w:shd w:val="clear" w:color="auto" w:fill="A91F77" w:themeFill="accent6"/>
      </w:tcPr>
    </w:tblStylePr>
    <w:tblStylePr w:type="lastRow">
      <w:rPr>
        <w:b/>
        <w:color w:val="auto"/>
      </w:rPr>
      <w:tblPr/>
      <w:tcPr>
        <w:tcBorders>
          <w:top w:val="single" w:sz="8" w:space="0" w:color="A91F77" w:themeColor="accent6"/>
          <w:left w:val="nil"/>
          <w:bottom w:val="single" w:sz="8" w:space="0" w:color="A91F77" w:themeColor="accent6"/>
          <w:right w:val="nil"/>
          <w:insideH w:val="nil"/>
          <w:insideV w:val="nil"/>
          <w:tl2br w:val="nil"/>
          <w:tr2bl w:val="nil"/>
        </w:tcBorders>
        <w:shd w:val="clear" w:color="auto" w:fill="FFFFFF" w:themeFill="background1"/>
      </w:tcPr>
    </w:tblStylePr>
    <w:tblStylePr w:type="firstCol">
      <w:rPr>
        <w:b/>
        <w:color w:val="auto"/>
      </w:rPr>
    </w:tblStylePr>
    <w:tblStylePr w:type="lastCol">
      <w:rPr>
        <w:b/>
        <w:color w:val="auto"/>
      </w:rPr>
    </w:tblStylePr>
    <w:tblStylePr w:type="band1Horz">
      <w:tblPr/>
      <w:tcPr>
        <w:tcBorders>
          <w:top w:val="single" w:sz="4" w:space="0" w:color="F2F2F2" w:themeColor="background1" w:themeShade="F2"/>
          <w:left w:val="nil"/>
          <w:bottom w:val="single" w:sz="4" w:space="0" w:color="F2F2F2" w:themeColor="background1" w:themeShade="F2"/>
          <w:right w:val="nil"/>
          <w:insideH w:val="nil"/>
          <w:insideV w:val="nil"/>
          <w:tl2br w:val="nil"/>
          <w:tr2bl w:val="nil"/>
        </w:tcBorders>
        <w:shd w:val="clear" w:color="auto" w:fill="FFFFFF" w:themeFill="background1"/>
      </w:tcPr>
    </w:tblStylePr>
    <w:tblStylePr w:type="band2Horz">
      <w:tblPr/>
      <w:tcPr>
        <w:tcBorders>
          <w:top w:val="single" w:sz="4" w:space="0" w:color="F2F2F2" w:themeColor="background1" w:themeShade="F2"/>
          <w:left w:val="nil"/>
          <w:bottom w:val="single" w:sz="4" w:space="0" w:color="F2F2F2" w:themeColor="background1" w:themeShade="F2"/>
          <w:right w:val="nil"/>
          <w:insideH w:val="nil"/>
          <w:insideV w:val="nil"/>
          <w:tl2br w:val="nil"/>
          <w:tr2bl w:val="nil"/>
        </w:tcBorders>
        <w:shd w:val="clear" w:color="auto" w:fill="F2F2F2" w:themeFill="background1" w:themeFillShade="F2"/>
      </w:tcPr>
    </w:tblStylePr>
  </w:style>
  <w:style w:type="table" w:customStyle="1" w:styleId="TheWomensTableStyle3">
    <w:name w:val="The Women’s Table Style 3"/>
    <w:basedOn w:val="TableNormal"/>
    <w:uiPriority w:val="99"/>
    <w:rsid w:val="00D67DFE"/>
    <w:pPr>
      <w:spacing w:before="70" w:after="70" w:line="240" w:lineRule="auto"/>
    </w:pPr>
    <w:tblPr>
      <w:tblStyleRowBandSize w:val="1"/>
      <w:tblStyleColBandSize w:val="1"/>
      <w:tblBorders>
        <w:top w:val="single" w:sz="4" w:space="0" w:color="B0B0B0" w:themeColor="background2" w:themeShade="BF"/>
        <w:bottom w:val="single" w:sz="4" w:space="0" w:color="B0B0B0" w:themeColor="background2" w:themeShade="BF"/>
        <w:insideH w:val="single" w:sz="4" w:space="0" w:color="B0B0B0" w:themeColor="background2" w:themeShade="BF"/>
      </w:tblBorders>
    </w:tblPr>
    <w:tblStylePr w:type="firstRow">
      <w:pPr>
        <w:wordWrap/>
        <w:spacing w:beforeLines="0" w:before="100" w:beforeAutospacing="0" w:afterLines="0" w:after="100" w:afterAutospacing="0"/>
        <w:contextualSpacing w:val="0"/>
      </w:pPr>
      <w:rPr>
        <w:b/>
        <w:color w:val="FFFFFF" w:themeColor="background1"/>
      </w:rPr>
      <w:tblPr/>
      <w:tcPr>
        <w:tcBorders>
          <w:top w:val="single" w:sz="4" w:space="0" w:color="E40375" w:themeColor="accent3"/>
          <w:left w:val="nil"/>
          <w:bottom w:val="single" w:sz="4" w:space="0" w:color="E40375" w:themeColor="accent3"/>
          <w:right w:val="nil"/>
          <w:insideH w:val="nil"/>
          <w:insideV w:val="nil"/>
          <w:tl2br w:val="nil"/>
          <w:tr2bl w:val="nil"/>
        </w:tcBorders>
        <w:shd w:val="clear" w:color="auto" w:fill="E40375" w:themeFill="accent3"/>
      </w:tcPr>
    </w:tblStylePr>
    <w:tblStylePr w:type="lastRow">
      <w:rPr>
        <w:b/>
        <w:color w:val="auto"/>
      </w:rPr>
      <w:tblPr/>
      <w:tcPr>
        <w:tcBorders>
          <w:top w:val="single" w:sz="8" w:space="0" w:color="E40375" w:themeColor="accent3"/>
          <w:left w:val="nil"/>
          <w:bottom w:val="single" w:sz="8" w:space="0" w:color="E40375" w:themeColor="accent3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color w:val="auto"/>
      </w:rPr>
    </w:tblStylePr>
    <w:tblStylePr w:type="lastCol">
      <w:rPr>
        <w:b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2Vert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Horz">
      <w:tblPr/>
      <w:tcPr>
        <w:tcBorders>
          <w:top w:val="single" w:sz="4" w:space="0" w:color="F2F2F2" w:themeColor="background1" w:themeShade="F2"/>
          <w:left w:val="nil"/>
          <w:bottom w:val="single" w:sz="4" w:space="0" w:color="F2F2F2" w:themeColor="background1" w:themeShade="F2"/>
          <w:right w:val="nil"/>
          <w:insideH w:val="nil"/>
          <w:insideV w:val="nil"/>
          <w:tl2br w:val="nil"/>
          <w:tr2bl w:val="nil"/>
        </w:tcBorders>
      </w:tcPr>
    </w:tblStylePr>
    <w:tblStylePr w:type="band2Horz">
      <w:tblPr/>
      <w:tcPr>
        <w:tcBorders>
          <w:top w:val="single" w:sz="4" w:space="0" w:color="F2F2F2" w:themeColor="background1" w:themeShade="F2"/>
          <w:left w:val="nil"/>
          <w:bottom w:val="single" w:sz="4" w:space="0" w:color="F2F2F2" w:themeColor="background1" w:themeShade="F2"/>
          <w:right w:val="nil"/>
          <w:insideH w:val="nil"/>
          <w:insideV w:val="nil"/>
          <w:tl2br w:val="nil"/>
          <w:tr2bl w:val="nil"/>
        </w:tcBorders>
        <w:shd w:val="clear" w:color="auto" w:fill="F2F2F2" w:themeFill="background1" w:themeFillShade="F2"/>
      </w:tcPr>
    </w:tblStylePr>
  </w:style>
  <w:style w:type="paragraph" w:customStyle="1" w:styleId="Normal0">
    <w:name w:val="[Normal]"/>
    <w:uiPriority w:val="99"/>
    <w:rsid w:val="003E163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4"/>
      <w:szCs w:val="24"/>
      <w:lang w:eastAsia="en-AU"/>
    </w:rPr>
  </w:style>
  <w:style w:type="character" w:styleId="CommentReference">
    <w:name w:val="annotation reference"/>
    <w:basedOn w:val="DefaultParagraphFont"/>
    <w:uiPriority w:val="99"/>
    <w:semiHidden/>
    <w:unhideWhenUsed/>
    <w:rsid w:val="003E1636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unhideWhenUsed/>
    <w:rsid w:val="003E1636"/>
    <w:pPr>
      <w:spacing w:after="0" w:line="240" w:lineRule="auto"/>
    </w:pPr>
    <w:rPr>
      <w:rFonts w:eastAsia="Cambria" w:cstheme="minorHAnsi"/>
      <w:color w:val="000000"/>
      <w:sz w:val="18"/>
      <w:szCs w:val="18"/>
      <w:lang w:eastAsia="en-AU"/>
    </w:rPr>
  </w:style>
  <w:style w:type="character" w:customStyle="1" w:styleId="CommentTextChar">
    <w:name w:val="Comment Text Char"/>
    <w:basedOn w:val="DefaultParagraphFont"/>
    <w:link w:val="CommentText"/>
    <w:uiPriority w:val="99"/>
    <w:rsid w:val="003E1636"/>
    <w:rPr>
      <w:rFonts w:eastAsia="Cambria" w:cstheme="minorHAnsi"/>
      <w:color w:val="000000"/>
      <w:sz w:val="18"/>
      <w:szCs w:val="18"/>
      <w:lang w:eastAsia="en-AU"/>
    </w:rPr>
  </w:style>
  <w:style w:type="table" w:styleId="PlainTable1">
    <w:name w:val="Plain Table 1"/>
    <w:basedOn w:val="TableNormal"/>
    <w:uiPriority w:val="99"/>
    <w:rsid w:val="003E1636"/>
    <w:pPr>
      <w:spacing w:after="0" w:line="240" w:lineRule="auto"/>
    </w:pPr>
    <w:rPr>
      <w:rFonts w:ascii="Times New Roman" w:eastAsia="Times New Roman" w:hAnsi="Times New Roman" w:cs="Times New Roman"/>
      <w:lang w:eastAsia="en-AU"/>
    </w:r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4">
    <w:name w:val="Plain Table 4"/>
    <w:basedOn w:val="TableNormal"/>
    <w:uiPriority w:val="44"/>
    <w:rsid w:val="008454B0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styleId="UnresolvedMention">
    <w:name w:val="Unresolved Mention"/>
    <w:basedOn w:val="DefaultParagraphFont"/>
    <w:uiPriority w:val="99"/>
    <w:semiHidden/>
    <w:unhideWhenUsed/>
    <w:rsid w:val="00BF1E4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894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88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73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hyperlink" Target="mailto:referrals@thewomens.org.au" TargetMode="External"/><Relationship Id="rId18" Type="http://schemas.openxmlformats.org/officeDocument/2006/relationships/hyperlink" Target="https://www.thewomens.org.au/health-professionals/for-gps/referrals/womens-health-and-gynaecology-referrals" TargetMode="External"/><Relationship Id="rId26" Type="http://schemas.openxmlformats.org/officeDocument/2006/relationships/footer" Target="footer2.xml"/><Relationship Id="rId3" Type="http://schemas.openxmlformats.org/officeDocument/2006/relationships/customXml" Target="../customXml/item2.xml"/><Relationship Id="rId21" Type="http://schemas.openxmlformats.org/officeDocument/2006/relationships/hyperlink" Target="https://www.health.vic.gov.au/statewide-referral-criteria" TargetMode="Externa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hyperlink" Target="mailto:referrals@thewomens.org.au" TargetMode="External"/><Relationship Id="rId25" Type="http://schemas.openxmlformats.org/officeDocument/2006/relationships/footer" Target="footer1.xml"/><Relationship Id="rId2" Type="http://schemas.openxmlformats.org/officeDocument/2006/relationships/customXml" Target="../customXml/item1.xml"/><Relationship Id="rId16" Type="http://schemas.openxmlformats.org/officeDocument/2006/relationships/hyperlink" Target="https://www.thewomens.org.au/health-professionals/for-gps/referrals/womens-health-and-gynaecology-referrals" TargetMode="External"/><Relationship Id="rId20" Type="http://schemas.openxmlformats.org/officeDocument/2006/relationships/hyperlink" Target="https://melbourne.healthpathways.org.au/" TargetMode="External"/><Relationship Id="rId29" Type="http://schemas.openxmlformats.org/officeDocument/2006/relationships/fontTable" Target="fontTable.xml"/><Relationship Id="rId1" Type="http://schemas.microsoft.com/office/2006/relationships/keyMapCustomizations" Target="customizations.xml"/><Relationship Id="rId6" Type="http://schemas.openxmlformats.org/officeDocument/2006/relationships/customXml" Target="../customXml/item5.xml"/><Relationship Id="rId11" Type="http://schemas.openxmlformats.org/officeDocument/2006/relationships/footnotes" Target="footnotes.xml"/><Relationship Id="rId24" Type="http://schemas.openxmlformats.org/officeDocument/2006/relationships/header" Target="header2.xml"/><Relationship Id="rId5" Type="http://schemas.openxmlformats.org/officeDocument/2006/relationships/customXml" Target="../customXml/item4.xml"/><Relationship Id="rId15" Type="http://schemas.openxmlformats.org/officeDocument/2006/relationships/hyperlink" Target="http://www.thewomens.org.au/health-professionals/womens-health-services/abortion-contraception-service" TargetMode="External"/><Relationship Id="rId23" Type="http://schemas.openxmlformats.org/officeDocument/2006/relationships/header" Target="header1.xml"/><Relationship Id="rId28" Type="http://schemas.openxmlformats.org/officeDocument/2006/relationships/footer" Target="footer3.xml"/><Relationship Id="rId10" Type="http://schemas.openxmlformats.org/officeDocument/2006/relationships/webSettings" Target="webSettings.xml"/><Relationship Id="rId19" Type="http://schemas.openxmlformats.org/officeDocument/2006/relationships/hyperlink" Target="https://www.thewomens.org.au/health-professionals/for-gps/referrals" TargetMode="External"/><Relationship Id="rId31" Type="http://schemas.openxmlformats.org/officeDocument/2006/relationships/theme" Target="theme/theme1.xml"/><Relationship Id="rId4" Type="http://schemas.openxmlformats.org/officeDocument/2006/relationships/customXml" Target="../customXml/item3.xml"/><Relationship Id="rId9" Type="http://schemas.openxmlformats.org/officeDocument/2006/relationships/settings" Target="settings.xml"/><Relationship Id="rId14" Type="http://schemas.openxmlformats.org/officeDocument/2006/relationships/hyperlink" Target="mailto:referrals@thewomens.org.au" TargetMode="External"/><Relationship Id="rId22" Type="http://schemas.openxmlformats.org/officeDocument/2006/relationships/hyperlink" Target="https://www.thewomens.org.au/health-professionals/for-gps/parkville-connect" TargetMode="External"/><Relationship Id="rId27" Type="http://schemas.openxmlformats.org/officeDocument/2006/relationships/header" Target="header3.xml"/><Relationship Id="rId30" Type="http://schemas.openxmlformats.org/officeDocument/2006/relationships/glossaryDocument" Target="glossary/document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4.svg"/><Relationship Id="rId1" Type="http://schemas.openxmlformats.org/officeDocument/2006/relationships/image" Target="media/image3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15CBF63-54F3-4B9B-B24C-CC8D46B571D7}"/>
      </w:docPartPr>
      <w:docPartBody>
        <w:p w:rsidR="00A11872" w:rsidRDefault="00A11872">
          <w:r w:rsidRPr="003C1381">
            <w:rPr>
              <w:rStyle w:val="PlaceholderText"/>
            </w:rPr>
            <w:t>Click or tap to enter a date.</w:t>
          </w:r>
        </w:p>
      </w:docPartBody>
    </w:docPart>
    <w:docPart>
      <w:docPartPr>
        <w:name w:val="D6A752684200447C898288D695FDE5A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AE56378-D889-471A-9698-77306B523C5C}"/>
      </w:docPartPr>
      <w:docPartBody>
        <w:p w:rsidR="00465AC3" w:rsidRDefault="00465AC3" w:rsidP="00465AC3">
          <w:pPr>
            <w:pStyle w:val="D6A752684200447C898288D695FDE5A1"/>
          </w:pPr>
          <w:r w:rsidRPr="00202F8E">
            <w:rPr>
              <w:rStyle w:val="PlaceholderText"/>
            </w:rPr>
            <w:t>Click or tap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Interstate-Light">
    <w:altName w:val="Calibri"/>
    <w:charset w:val="00"/>
    <w:family w:val="auto"/>
    <w:pitch w:val="variable"/>
    <w:sig w:usb0="00000003" w:usb1="00000000" w:usb2="00000000" w:usb3="00000000" w:csb0="00000001" w:csb1="00000000"/>
  </w:font>
  <w:font w:name="Panton Narrow SemiBold">
    <w:altName w:val="Calibri"/>
    <w:panose1 w:val="00000000000000000000"/>
    <w:charset w:val="00"/>
    <w:family w:val="modern"/>
    <w:notTrueType/>
    <w:pitch w:val="variable"/>
    <w:sig w:usb0="00000207" w:usb1="00000000" w:usb2="00000000" w:usb3="00000000" w:csb0="00000097" w:csb1="00000000"/>
  </w:font>
  <w:font w:name="Panton">
    <w:panose1 w:val="00000000000000000000"/>
    <w:charset w:val="00"/>
    <w:family w:val="modern"/>
    <w:notTrueType/>
    <w:pitch w:val="variable"/>
    <w:sig w:usb0="00000207" w:usb1="00000000" w:usb2="00000000" w:usb3="00000000" w:csb0="00000097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formatting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1872"/>
    <w:rsid w:val="000C6F28"/>
    <w:rsid w:val="001D4ECD"/>
    <w:rsid w:val="002B12D9"/>
    <w:rsid w:val="004231E6"/>
    <w:rsid w:val="00465AC3"/>
    <w:rsid w:val="00A11872"/>
    <w:rsid w:val="00C809D9"/>
    <w:rsid w:val="00F60E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AU" w:eastAsia="en-AU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465AC3"/>
    <w:rPr>
      <w:color w:val="808080"/>
    </w:rPr>
  </w:style>
  <w:style w:type="paragraph" w:customStyle="1" w:styleId="D6A752684200447C898288D695FDE5A1">
    <w:name w:val="D6A752684200447C898288D695FDE5A1"/>
    <w:rsid w:val="00465AC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RWH-Muted-Theme">
  <a:themeElements>
    <a:clrScheme name="The Womens - Muted">
      <a:dk1>
        <a:sysClr val="windowText" lastClr="000000"/>
      </a:dk1>
      <a:lt1>
        <a:srgbClr val="FFFFFF"/>
      </a:lt1>
      <a:dk2>
        <a:srgbClr val="3F3F3F"/>
      </a:dk2>
      <a:lt2>
        <a:srgbClr val="EBEBEB"/>
      </a:lt2>
      <a:accent1>
        <a:srgbClr val="5B3A57"/>
      </a:accent1>
      <a:accent2>
        <a:srgbClr val="71767B"/>
      </a:accent2>
      <a:accent3>
        <a:srgbClr val="E40375"/>
      </a:accent3>
      <a:accent4>
        <a:srgbClr val="511C74"/>
      </a:accent4>
      <a:accent5>
        <a:srgbClr val="1ABECB"/>
      </a:accent5>
      <a:accent6>
        <a:srgbClr val="A91F77"/>
      </a:accent6>
      <a:hlink>
        <a:srgbClr val="A91F77"/>
      </a:hlink>
      <a:folHlink>
        <a:srgbClr val="A91F77"/>
      </a:folHlink>
    </a:clrScheme>
    <a:fontScheme name="The Womens">
      <a:majorFont>
        <a:latin typeface="Calibri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custClrLst>
    <a:custClr name="Women's Pink">
      <a:srgbClr val="E40375"/>
    </a:custClr>
    <a:custClr name="Mulberry">
      <a:srgbClr val="A91F77"/>
    </a:custClr>
    <a:custClr name="Deep Purple">
      <a:srgbClr val="511C74"/>
    </a:custClr>
    <a:custClr name="Duck Egg Blue">
      <a:srgbClr val="1ABECB"/>
    </a:custClr>
    <a:custClr name="Plum">
      <a:srgbClr val="5B3A57"/>
    </a:custClr>
    <a:custClr name="Cool Gray">
      <a:srgbClr val="71767A"/>
    </a:custClr>
    <a:custClr name="Women's Pink Tint">
      <a:srgbClr val="FCE6F1"/>
    </a:custClr>
    <a:custClr name="Mulberry Tint">
      <a:srgbClr val="F4E7EE"/>
    </a:custClr>
    <a:custClr name="Deep Purple Tint">
      <a:srgbClr val="EEE8F1"/>
    </a:custClr>
    <a:custClr name="Duck Egg Blue Tint">
      <a:srgbClr val="E8F8FA"/>
    </a:custClr>
    <a:custClr name="Plum Tint">
      <a:srgbClr val="EFEBEE"/>
    </a:custClr>
    <a:custClr name="Cool Gray Tint">
      <a:srgbClr val="F1F1F2"/>
    </a:custClr>
  </a:custClrLst>
  <a:extLst>
    <a:ext uri="{05A4C25C-085E-4340-85A3-A5531E510DB2}">
      <thm15:themeFamily xmlns:thm15="http://schemas.microsoft.com/office/thememl/2012/main" name="Theme1" id="{C2F4C7B3-71B1-4FCA-BEE0-66A6E8F6E26B}" vid="{94C27228-E63C-45B5-A0CB-5529B3E4E2EB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>
</b:Sources>
</file>

<file path=customXml/item2.xml><?xml version="1.0" encoding="utf-8"?>
<root>
  <Subtitle/>
  <Date/>
  <Status/>
  <Author/>
  <Client/>
  <ProjectNo./>
</root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BFECEDF3589E04A9D8CAB6CB8D734CA" ma:contentTypeVersion="1" ma:contentTypeDescription="Create a new document." ma:contentTypeScope="" ma:versionID="0eda7ed9985f3061aeb6de4c9aa8dcb9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06dbdb36ed979132129501c8b3bb050e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27CEBF80-F4AB-499E-B1AF-0DFDF2AC5A0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874C6C09-8354-4860-89AD-D2E67896EF39}">
  <ds:schemaRefs/>
</ds:datastoreItem>
</file>

<file path=customXml/itemProps3.xml><?xml version="1.0" encoding="utf-8"?>
<ds:datastoreItem xmlns:ds="http://schemas.openxmlformats.org/officeDocument/2006/customXml" ds:itemID="{B86A70E3-5400-4FEA-975F-58FFD1D8B7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546A85FE-4156-4917-81D9-F3CC24A42753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33DA4599-A074-4D48-9ABA-54487559B1AA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3</Pages>
  <Words>683</Words>
  <Characters>4563</Characters>
  <Application>Microsoft Office Word</Application>
  <DocSecurity>0</DocSecurity>
  <Lines>182</Lines>
  <Paragraphs>149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The Women's</Company>
  <LinksUpToDate>false</LinksUpToDate>
  <CharactersWithSpaces>5097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Microcosm</dc:creator>
  <cp:keywords/>
  <dc:description/>
  <cp:lastModifiedBy>Emily Lawson</cp:lastModifiedBy>
  <cp:revision>7</cp:revision>
  <cp:lastPrinted>2025-05-27T02:23:00Z</cp:lastPrinted>
  <dcterms:created xsi:type="dcterms:W3CDTF">2025-09-19T04:22:00Z</dcterms:created>
  <dcterms:modified xsi:type="dcterms:W3CDTF">2025-11-24T04:31:00Z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0x010100EBFECEDF3589E04A9D8CAB6CB8D734CA</vt:lpwstr>
  </property>
</Properties>
</file>